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68" w:rsidRDefault="00700768">
      <w:pPr>
        <w:pStyle w:val="a5"/>
        <w:rPr>
          <w:rFonts w:hint="eastAsia"/>
        </w:rPr>
      </w:pPr>
    </w:p>
    <w:tbl>
      <w:tblPr>
        <w:tblW w:w="8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038"/>
      </w:tblGrid>
      <w:tr w:rsidR="00700768">
        <w:trPr>
          <w:jc w:val="center"/>
        </w:trPr>
        <w:tc>
          <w:tcPr>
            <w:tcW w:w="2802" w:type="dxa"/>
            <w:vAlign w:val="center"/>
          </w:tcPr>
          <w:p w:rsidR="00700768" w:rsidRDefault="00CD103E">
            <w:pPr>
              <w:jc w:val="center"/>
              <w:rPr>
                <w:rFonts w:eastAsia="仿宋" w:hAnsi="仿宋"/>
                <w:b/>
                <w:bCs/>
                <w:sz w:val="52"/>
              </w:rPr>
            </w:pPr>
            <w:r>
              <w:rPr>
                <w:rFonts w:eastAsia="仿宋" w:hAnsi="仿宋" w:hint="eastAsia"/>
                <w:b/>
                <w:bCs/>
                <w:sz w:val="32"/>
              </w:rPr>
              <w:t>文件标题</w:t>
            </w:r>
          </w:p>
        </w:tc>
        <w:tc>
          <w:tcPr>
            <w:tcW w:w="6038" w:type="dxa"/>
            <w:vAlign w:val="center"/>
          </w:tcPr>
          <w:p w:rsidR="00700768" w:rsidRDefault="00CD103E">
            <w:pPr>
              <w:jc w:val="center"/>
              <w:rPr>
                <w:rFonts w:eastAsia="仿宋" w:hAnsi="仿宋"/>
                <w:b/>
                <w:bCs/>
                <w:sz w:val="30"/>
                <w:szCs w:val="30"/>
              </w:rPr>
            </w:pP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户外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P6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全彩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LED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显示屏系统工程采购项目</w:t>
            </w:r>
          </w:p>
          <w:p w:rsidR="00700768" w:rsidRDefault="00CD103E">
            <w:pPr>
              <w:jc w:val="center"/>
              <w:rPr>
                <w:rFonts w:eastAsia="仿宋" w:hAnsi="仿宋"/>
                <w:bCs/>
                <w:sz w:val="52"/>
              </w:rPr>
            </w:pPr>
            <w:r>
              <w:rPr>
                <w:rFonts w:eastAsia="仿宋" w:hAnsi="仿宋" w:hint="eastAsia"/>
                <w:b/>
                <w:bCs/>
                <w:sz w:val="32"/>
              </w:rPr>
              <w:t>谈判公告</w:t>
            </w:r>
          </w:p>
        </w:tc>
      </w:tr>
      <w:tr w:rsidR="00700768">
        <w:trPr>
          <w:jc w:val="center"/>
        </w:trPr>
        <w:tc>
          <w:tcPr>
            <w:tcW w:w="2802" w:type="dxa"/>
            <w:vAlign w:val="center"/>
          </w:tcPr>
          <w:p w:rsidR="00700768" w:rsidRDefault="00CD103E">
            <w:pPr>
              <w:jc w:val="center"/>
              <w:rPr>
                <w:rFonts w:eastAsia="仿宋" w:hAnsi="仿宋"/>
                <w:b/>
                <w:bCs/>
                <w:sz w:val="52"/>
              </w:rPr>
            </w:pPr>
            <w:r>
              <w:rPr>
                <w:rFonts w:eastAsia="仿宋" w:hAnsi="仿宋" w:hint="eastAsia"/>
                <w:b/>
                <w:bCs/>
                <w:sz w:val="32"/>
              </w:rPr>
              <w:t>实施部门主管院领导批示意见</w:t>
            </w:r>
          </w:p>
        </w:tc>
        <w:tc>
          <w:tcPr>
            <w:tcW w:w="6038" w:type="dxa"/>
            <w:vAlign w:val="center"/>
          </w:tcPr>
          <w:p w:rsidR="00700768" w:rsidRDefault="00700768">
            <w:pPr>
              <w:jc w:val="center"/>
              <w:rPr>
                <w:rFonts w:eastAsia="仿宋" w:hAnsi="仿宋"/>
                <w:b/>
                <w:bCs/>
                <w:sz w:val="52"/>
              </w:rPr>
            </w:pPr>
          </w:p>
        </w:tc>
      </w:tr>
      <w:tr w:rsidR="00700768">
        <w:trPr>
          <w:trHeight w:val="869"/>
          <w:jc w:val="center"/>
        </w:trPr>
        <w:tc>
          <w:tcPr>
            <w:tcW w:w="2802" w:type="dxa"/>
            <w:vAlign w:val="center"/>
          </w:tcPr>
          <w:p w:rsidR="00700768" w:rsidRDefault="00CD103E">
            <w:pPr>
              <w:jc w:val="center"/>
              <w:rPr>
                <w:rFonts w:eastAsia="仿宋" w:hAnsi="仿宋"/>
                <w:b/>
                <w:bCs/>
                <w:sz w:val="32"/>
              </w:rPr>
            </w:pPr>
            <w:r>
              <w:rPr>
                <w:rFonts w:eastAsia="仿宋" w:hAnsi="仿宋" w:hint="eastAsia"/>
                <w:b/>
                <w:bCs/>
                <w:sz w:val="32"/>
              </w:rPr>
              <w:t>资产管理主管院领导批示意见</w:t>
            </w:r>
          </w:p>
        </w:tc>
        <w:tc>
          <w:tcPr>
            <w:tcW w:w="6038" w:type="dxa"/>
            <w:vAlign w:val="center"/>
          </w:tcPr>
          <w:p w:rsidR="00700768" w:rsidRDefault="00700768">
            <w:pPr>
              <w:jc w:val="center"/>
              <w:rPr>
                <w:rFonts w:eastAsia="仿宋" w:hAnsi="仿宋"/>
                <w:b/>
                <w:bCs/>
                <w:sz w:val="52"/>
              </w:rPr>
            </w:pPr>
          </w:p>
        </w:tc>
      </w:tr>
      <w:tr w:rsidR="00700768">
        <w:trPr>
          <w:trHeight w:val="923"/>
          <w:jc w:val="center"/>
        </w:trPr>
        <w:tc>
          <w:tcPr>
            <w:tcW w:w="2802" w:type="dxa"/>
            <w:vAlign w:val="center"/>
          </w:tcPr>
          <w:p w:rsidR="00700768" w:rsidRDefault="00CD103E">
            <w:pPr>
              <w:jc w:val="center"/>
              <w:rPr>
                <w:rFonts w:eastAsia="仿宋" w:hAnsi="仿宋"/>
                <w:b/>
                <w:bCs/>
                <w:sz w:val="52"/>
              </w:rPr>
            </w:pPr>
            <w:r>
              <w:rPr>
                <w:rFonts w:eastAsia="仿宋" w:hAnsi="仿宋" w:hint="eastAsia"/>
                <w:b/>
                <w:bCs/>
                <w:sz w:val="32"/>
              </w:rPr>
              <w:t>督察办审核意见</w:t>
            </w:r>
          </w:p>
        </w:tc>
        <w:tc>
          <w:tcPr>
            <w:tcW w:w="6038" w:type="dxa"/>
            <w:vAlign w:val="center"/>
          </w:tcPr>
          <w:p w:rsidR="00700768" w:rsidRDefault="00700768">
            <w:pPr>
              <w:jc w:val="center"/>
              <w:rPr>
                <w:rFonts w:eastAsia="仿宋" w:hAnsi="仿宋"/>
                <w:b/>
                <w:bCs/>
                <w:sz w:val="52"/>
              </w:rPr>
            </w:pPr>
          </w:p>
        </w:tc>
      </w:tr>
    </w:tbl>
    <w:p w:rsidR="00700768" w:rsidRDefault="00700768">
      <w:pPr>
        <w:pStyle w:val="a5"/>
      </w:pPr>
    </w:p>
    <w:p w:rsidR="00700768" w:rsidRDefault="00CD103E">
      <w:pPr>
        <w:pStyle w:val="a5"/>
      </w:pPr>
      <w:r>
        <w:rPr>
          <w:rFonts w:hint="eastAsia"/>
        </w:rPr>
        <w:t>河南工业和信息化职业学院</w:t>
      </w:r>
    </w:p>
    <w:p w:rsidR="00700768" w:rsidRDefault="00CD103E">
      <w:pPr>
        <w:ind w:leftChars="-257" w:left="-540" w:firstLineChars="168" w:firstLine="877"/>
        <w:jc w:val="center"/>
        <w:rPr>
          <w:rFonts w:ascii="宋体"/>
          <w:b/>
          <w:sz w:val="52"/>
          <w:szCs w:val="44"/>
        </w:rPr>
      </w:pPr>
      <w:r>
        <w:rPr>
          <w:rFonts w:ascii="宋体" w:hAnsi="宋体" w:hint="eastAsia"/>
          <w:b/>
          <w:sz w:val="52"/>
          <w:szCs w:val="44"/>
        </w:rPr>
        <w:t>谈判公告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59"/>
        <w:gridCol w:w="1282"/>
        <w:gridCol w:w="1978"/>
        <w:gridCol w:w="1255"/>
        <w:gridCol w:w="1947"/>
      </w:tblGrid>
      <w:tr w:rsidR="00700768">
        <w:trPr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021" w:type="dxa"/>
            <w:gridSpan w:val="5"/>
            <w:vAlign w:val="center"/>
          </w:tcPr>
          <w:p w:rsidR="00700768" w:rsidRDefault="00CD103E">
            <w:pPr>
              <w:jc w:val="center"/>
            </w:pP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户外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P6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全彩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LED</w:t>
            </w:r>
            <w:r>
              <w:rPr>
                <w:rFonts w:eastAsia="仿宋" w:hAnsi="仿宋" w:hint="eastAsia"/>
                <w:b/>
                <w:bCs/>
                <w:sz w:val="30"/>
                <w:szCs w:val="30"/>
              </w:rPr>
              <w:t>显示屏系统工程采购项目</w:t>
            </w:r>
          </w:p>
        </w:tc>
      </w:tr>
      <w:tr w:rsidR="00700768">
        <w:trPr>
          <w:trHeight w:val="630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项目地点</w:t>
            </w:r>
          </w:p>
        </w:tc>
        <w:tc>
          <w:tcPr>
            <w:tcW w:w="4819" w:type="dxa"/>
            <w:gridSpan w:val="3"/>
            <w:vAlign w:val="center"/>
          </w:tcPr>
          <w:p w:rsidR="00700768" w:rsidRDefault="00CD103E">
            <w:pPr>
              <w:ind w:leftChars="-257" w:left="-540" w:firstLineChars="168" w:firstLine="40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河南工业和信息化职业学院新校区</w:t>
            </w:r>
          </w:p>
        </w:tc>
        <w:tc>
          <w:tcPr>
            <w:tcW w:w="1255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实施部门</w:t>
            </w:r>
          </w:p>
        </w:tc>
        <w:tc>
          <w:tcPr>
            <w:tcW w:w="1947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sz w:val="24"/>
              </w:rPr>
              <w:t>招生就业处</w:t>
            </w:r>
          </w:p>
        </w:tc>
      </w:tr>
      <w:tr w:rsidR="00700768">
        <w:trPr>
          <w:trHeight w:val="686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项目概况</w:t>
            </w:r>
          </w:p>
        </w:tc>
        <w:tc>
          <w:tcPr>
            <w:tcW w:w="8021" w:type="dxa"/>
            <w:gridSpan w:val="5"/>
            <w:vAlign w:val="center"/>
          </w:tcPr>
          <w:p w:rsidR="00700768" w:rsidRPr="003067D1" w:rsidRDefault="00CD103E" w:rsidP="00CD103E">
            <w:pPr>
              <w:spacing w:line="380" w:lineRule="exact"/>
              <w:jc w:val="left"/>
            </w:pPr>
            <w:r w:rsidRPr="003067D1">
              <w:rPr>
                <w:rFonts w:ascii="宋体" w:hAnsi="宋体" w:hint="eastAsia"/>
                <w:kern w:val="0"/>
                <w:sz w:val="28"/>
                <w:szCs w:val="28"/>
              </w:rPr>
              <w:t>6.3米（左右）X3.6米（左右）</w:t>
            </w:r>
            <w:r w:rsidR="007F0EA0" w:rsidRPr="00847287">
              <w:rPr>
                <w:rFonts w:ascii="宋体" w:hAnsi="宋体" w:hint="eastAsia"/>
                <w:kern w:val="0"/>
                <w:sz w:val="28"/>
                <w:szCs w:val="28"/>
              </w:rPr>
              <w:t>（电子屏</w:t>
            </w:r>
            <w:r w:rsidR="007F0EA0" w:rsidRPr="00847287">
              <w:rPr>
                <w:rFonts w:ascii="宋体" w:hAnsi="宋体"/>
                <w:kern w:val="0"/>
                <w:sz w:val="28"/>
                <w:szCs w:val="28"/>
              </w:rPr>
              <w:t>净尺寸不小于</w:t>
            </w:r>
            <w:r w:rsidR="007F0EA0" w:rsidRPr="00847287">
              <w:rPr>
                <w:rFonts w:ascii="宋体" w:hAnsi="宋体" w:hint="eastAsia"/>
                <w:kern w:val="0"/>
                <w:sz w:val="28"/>
                <w:szCs w:val="28"/>
              </w:rPr>
              <w:t>23平方</w:t>
            </w:r>
            <w:r w:rsidRPr="003067D1">
              <w:rPr>
                <w:rFonts w:ascii="宋体" w:hAnsi="宋体" w:hint="eastAsia"/>
                <w:kern w:val="0"/>
                <w:sz w:val="28"/>
                <w:szCs w:val="28"/>
              </w:rPr>
              <w:t>户外P6全彩LED电子屏、控制主机及通讯系统、计算机及计算机外设、系统软件、箱体、音响功放、风机、配电柜、支承钢结构、LED电子显示屏结构边框、线缆及光纤等。</w:t>
            </w:r>
          </w:p>
        </w:tc>
      </w:tr>
      <w:tr w:rsidR="00700768">
        <w:trPr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投标人的资格要求及报名须提交和查验的资料</w:t>
            </w:r>
          </w:p>
        </w:tc>
        <w:tc>
          <w:tcPr>
            <w:tcW w:w="8021" w:type="dxa"/>
            <w:gridSpan w:val="5"/>
            <w:vAlign w:val="center"/>
          </w:tcPr>
          <w:p w:rsidR="00700768" w:rsidRDefault="00CD103E">
            <w:pPr>
              <w:spacing w:line="1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投标人须具备《中华人民共和国政府采购法》第二十二条规定的条件。</w:t>
            </w:r>
          </w:p>
          <w:p w:rsidR="00700768" w:rsidRDefault="00CD103E">
            <w:pPr>
              <w:spacing w:line="1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工商登记注册，具有相应资质。</w:t>
            </w:r>
          </w:p>
          <w:p w:rsidR="00700768" w:rsidRDefault="00CD103E">
            <w:pPr>
              <w:spacing w:line="1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 具有独立承担民事责任的能力。</w:t>
            </w:r>
          </w:p>
          <w:p w:rsidR="00700768" w:rsidRDefault="00CD103E" w:rsidP="00841CB3">
            <w:pPr>
              <w:spacing w:line="180" w:lineRule="auto"/>
              <w:ind w:left="360" w:hangingChars="150" w:hanging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 具有履行合同所必需的专业技术能力，企业经营范围涵盖本项目内容，且近两年内有类似20平米以上项目业绩证明</w:t>
            </w:r>
            <w:r w:rsidR="00841CB3" w:rsidRPr="00841CB3">
              <w:rPr>
                <w:rFonts w:ascii="宋体" w:hAnsi="宋体" w:hint="eastAsia"/>
                <w:sz w:val="24"/>
              </w:rPr>
              <w:t>（必要时现场考察）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700768" w:rsidRDefault="00CD103E">
            <w:pPr>
              <w:spacing w:line="1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5．投标单位的营业执照、税务登记证、组织机构代码证（或三证合一）。</w:t>
            </w:r>
          </w:p>
          <w:p w:rsidR="00700768" w:rsidRDefault="00CD103E">
            <w:pPr>
              <w:spacing w:line="1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6．投标单位出具的业务代表项目授权书及业务代表身份证。</w:t>
            </w:r>
          </w:p>
          <w:p w:rsidR="00700768" w:rsidRDefault="00CD103E">
            <w:pPr>
              <w:spacing w:line="180" w:lineRule="auto"/>
              <w:jc w:val="left"/>
              <w:rPr>
                <w:rFonts w:asci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注：以上均须提供原件及复印件，复印件须加盖投标单位公章，原件查验后</w:t>
            </w:r>
            <w:r>
              <w:rPr>
                <w:rFonts w:ascii="宋体" w:hAnsi="宋体" w:hint="eastAsia"/>
                <w:sz w:val="24"/>
              </w:rPr>
              <w:lastRenderedPageBreak/>
              <w:t>带回。</w:t>
            </w:r>
          </w:p>
        </w:tc>
      </w:tr>
      <w:tr w:rsidR="00700768">
        <w:trPr>
          <w:trHeight w:val="638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报名时间</w:t>
            </w:r>
          </w:p>
        </w:tc>
        <w:tc>
          <w:tcPr>
            <w:tcW w:w="4819" w:type="dxa"/>
            <w:gridSpan w:val="3"/>
            <w:vAlign w:val="center"/>
          </w:tcPr>
          <w:p w:rsidR="00700768" w:rsidRDefault="00CD103E" w:rsidP="000B1D5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201</w:t>
            </w:r>
            <w:r>
              <w:rPr>
                <w:rFonts w:ascii="宋体" w:hAnsi="宋体" w:hint="eastAsia"/>
                <w:sz w:val="24"/>
              </w:rPr>
              <w:t>8年1月</w:t>
            </w:r>
            <w:r w:rsidR="00295276"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8年1月</w:t>
            </w:r>
            <w:r w:rsidR="000B1D5F">
              <w:rPr>
                <w:rFonts w:ascii="宋体" w:hAnsi="宋体"/>
                <w:sz w:val="24"/>
              </w:rPr>
              <w:t>3</w:t>
            </w:r>
            <w:r w:rsidR="00295276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55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报名地点</w:t>
            </w:r>
          </w:p>
        </w:tc>
        <w:tc>
          <w:tcPr>
            <w:tcW w:w="1947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sz w:val="24"/>
              </w:rPr>
              <w:t>资产管理办公室</w:t>
            </w:r>
          </w:p>
        </w:tc>
      </w:tr>
      <w:tr w:rsidR="00700768">
        <w:trPr>
          <w:trHeight w:val="846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开标时间及地点</w:t>
            </w:r>
          </w:p>
        </w:tc>
        <w:tc>
          <w:tcPr>
            <w:tcW w:w="8021" w:type="dxa"/>
            <w:gridSpan w:val="5"/>
            <w:vAlign w:val="center"/>
          </w:tcPr>
          <w:p w:rsidR="00700768" w:rsidRDefault="00CD103E" w:rsidP="000B1D5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2018年1月</w:t>
            </w:r>
            <w:r w:rsidR="00295276">
              <w:rPr>
                <w:rFonts w:ascii="宋体" w:hAnsi="宋体" w:hint="eastAsia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日</w:t>
            </w:r>
            <w:r w:rsidR="00295276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:</w:t>
            </w:r>
            <w:r w:rsidR="00295276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0，地点为河南工业和信息化职业学院二组团一楼远程面试室。</w:t>
            </w:r>
            <w:bookmarkStart w:id="0" w:name="_GoBack"/>
            <w:bookmarkEnd w:id="0"/>
          </w:p>
        </w:tc>
      </w:tr>
      <w:tr w:rsidR="00700768">
        <w:trPr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谈判文件的获取</w:t>
            </w:r>
          </w:p>
        </w:tc>
        <w:tc>
          <w:tcPr>
            <w:tcW w:w="8021" w:type="dxa"/>
            <w:gridSpan w:val="5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sz w:val="24"/>
              </w:rPr>
              <w:t>报名时领取谈判文件</w:t>
            </w:r>
          </w:p>
        </w:tc>
      </w:tr>
      <w:tr w:rsidR="00700768">
        <w:trPr>
          <w:trHeight w:val="602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投标保证金</w:t>
            </w:r>
          </w:p>
        </w:tc>
        <w:tc>
          <w:tcPr>
            <w:tcW w:w="8021" w:type="dxa"/>
            <w:gridSpan w:val="5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ascii="宋体" w:hAnsi="宋体" w:hint="eastAsia"/>
                <w:sz w:val="24"/>
              </w:rPr>
              <w:t>（伍仟）元人民币</w:t>
            </w:r>
          </w:p>
        </w:tc>
      </w:tr>
      <w:tr w:rsidR="00700768">
        <w:trPr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联系地址</w:t>
            </w:r>
          </w:p>
        </w:tc>
        <w:tc>
          <w:tcPr>
            <w:tcW w:w="4819" w:type="dxa"/>
            <w:gridSpan w:val="3"/>
            <w:vAlign w:val="center"/>
          </w:tcPr>
          <w:p w:rsidR="00700768" w:rsidRDefault="00CD103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河南省焦作市高新区碧莲路</w:t>
            </w:r>
            <w:r>
              <w:rPr>
                <w:rFonts w:ascii="宋体" w:hAnsi="宋体"/>
                <w:sz w:val="24"/>
              </w:rPr>
              <w:t>801</w:t>
            </w:r>
            <w:r>
              <w:rPr>
                <w:rFonts w:ascii="宋体" w:hAnsi="宋体" w:hint="eastAsia"/>
                <w:sz w:val="24"/>
              </w:rPr>
              <w:t>号河南工业和信息化职业学院第二教学组团一楼资产管理办公室</w:t>
            </w:r>
          </w:p>
        </w:tc>
        <w:tc>
          <w:tcPr>
            <w:tcW w:w="1255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947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/>
                <w:sz w:val="24"/>
              </w:rPr>
              <w:t>454000</w:t>
            </w:r>
          </w:p>
        </w:tc>
      </w:tr>
      <w:tr w:rsidR="00700768">
        <w:trPr>
          <w:trHeight w:val="738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700768" w:rsidRDefault="00CD103E">
            <w:pPr>
              <w:ind w:leftChars="-257" w:left="-540" w:firstLineChars="168" w:firstLine="40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李老师</w:t>
            </w:r>
          </w:p>
          <w:p w:rsidR="00700768" w:rsidRDefault="00CD103E">
            <w:pPr>
              <w:ind w:firstLineChars="100" w:firstLine="240"/>
            </w:pPr>
            <w:r>
              <w:rPr>
                <w:rFonts w:ascii="宋体" w:hAnsi="宋体" w:hint="eastAsia"/>
                <w:sz w:val="24"/>
              </w:rPr>
              <w:t>高老师</w:t>
            </w:r>
          </w:p>
        </w:tc>
        <w:tc>
          <w:tcPr>
            <w:tcW w:w="1282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所属部门</w:t>
            </w:r>
          </w:p>
        </w:tc>
        <w:tc>
          <w:tcPr>
            <w:tcW w:w="1978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sz w:val="24"/>
              </w:rPr>
              <w:t>资产管理办公室</w:t>
            </w:r>
          </w:p>
        </w:tc>
        <w:tc>
          <w:tcPr>
            <w:tcW w:w="1255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947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/>
                <w:sz w:val="24"/>
              </w:rPr>
              <w:t>0391-8767632</w:t>
            </w:r>
          </w:p>
        </w:tc>
      </w:tr>
      <w:tr w:rsidR="00700768">
        <w:trPr>
          <w:trHeight w:val="653"/>
          <w:jc w:val="center"/>
        </w:trPr>
        <w:tc>
          <w:tcPr>
            <w:tcW w:w="1460" w:type="dxa"/>
            <w:vAlign w:val="center"/>
          </w:tcPr>
          <w:p w:rsidR="00700768" w:rsidRDefault="00686956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实施</w:t>
            </w:r>
            <w:r w:rsidR="00CD103E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559" w:type="dxa"/>
            <w:vAlign w:val="center"/>
          </w:tcPr>
          <w:p w:rsidR="00700768" w:rsidRDefault="00686956" w:rsidP="00686956">
            <w:pPr>
              <w:ind w:leftChars="-257" w:left="-540" w:firstLineChars="168" w:firstLine="403"/>
              <w:jc w:val="center"/>
              <w:rPr>
                <w:color w:val="FF0000"/>
              </w:rPr>
            </w:pPr>
            <w:r w:rsidRPr="00686956">
              <w:rPr>
                <w:rFonts w:ascii="宋体" w:hAnsi="宋体" w:hint="eastAsia"/>
                <w:sz w:val="24"/>
              </w:rPr>
              <w:t>招生就业处</w:t>
            </w:r>
          </w:p>
        </w:tc>
        <w:tc>
          <w:tcPr>
            <w:tcW w:w="1282" w:type="dxa"/>
            <w:vAlign w:val="center"/>
          </w:tcPr>
          <w:p w:rsidR="00700768" w:rsidRPr="00B8712D" w:rsidRDefault="00CD103E">
            <w:pPr>
              <w:jc w:val="center"/>
            </w:pPr>
            <w:r w:rsidRPr="00B8712D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978" w:type="dxa"/>
            <w:vAlign w:val="center"/>
          </w:tcPr>
          <w:p w:rsidR="00700768" w:rsidRPr="00B8712D" w:rsidRDefault="00B8712D">
            <w:pPr>
              <w:jc w:val="center"/>
            </w:pPr>
            <w:r w:rsidRPr="00B8712D">
              <w:rPr>
                <w:rFonts w:hint="eastAsia"/>
              </w:rPr>
              <w:t>徐小云</w:t>
            </w:r>
          </w:p>
        </w:tc>
        <w:tc>
          <w:tcPr>
            <w:tcW w:w="1255" w:type="dxa"/>
            <w:vAlign w:val="center"/>
          </w:tcPr>
          <w:p w:rsidR="00700768" w:rsidRPr="00B8712D" w:rsidRDefault="00CD103E">
            <w:pPr>
              <w:ind w:leftChars="-257" w:left="-540" w:firstLineChars="168" w:firstLine="405"/>
              <w:jc w:val="center"/>
              <w:rPr>
                <w:rFonts w:ascii="宋体"/>
                <w:b/>
                <w:sz w:val="24"/>
              </w:rPr>
            </w:pPr>
            <w:r w:rsidRPr="00B8712D">
              <w:rPr>
                <w:rFonts w:ascii="宋体" w:hAnsi="宋体"/>
                <w:b/>
                <w:sz w:val="24"/>
              </w:rPr>
              <w:t xml:space="preserve"> </w:t>
            </w:r>
            <w:r w:rsidRPr="00B8712D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947" w:type="dxa"/>
            <w:vAlign w:val="center"/>
          </w:tcPr>
          <w:p w:rsidR="00700768" w:rsidRPr="00B8712D" w:rsidRDefault="00CD103E" w:rsidP="00686956">
            <w:pPr>
              <w:jc w:val="center"/>
            </w:pPr>
            <w:r w:rsidRPr="00B8712D">
              <w:rPr>
                <w:rFonts w:ascii="宋体" w:hAnsi="宋体"/>
                <w:sz w:val="24"/>
              </w:rPr>
              <w:t>0391-87670</w:t>
            </w:r>
            <w:r w:rsidR="00686956" w:rsidRPr="00B8712D">
              <w:rPr>
                <w:rFonts w:ascii="宋体" w:hAnsi="宋体"/>
                <w:sz w:val="24"/>
              </w:rPr>
              <w:t>22</w:t>
            </w:r>
          </w:p>
        </w:tc>
      </w:tr>
      <w:tr w:rsidR="00700768">
        <w:trPr>
          <w:trHeight w:val="704"/>
          <w:jc w:val="center"/>
        </w:trPr>
        <w:tc>
          <w:tcPr>
            <w:tcW w:w="1460" w:type="dxa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监督电话</w:t>
            </w:r>
          </w:p>
        </w:tc>
        <w:tc>
          <w:tcPr>
            <w:tcW w:w="8021" w:type="dxa"/>
            <w:gridSpan w:val="5"/>
            <w:vAlign w:val="center"/>
          </w:tcPr>
          <w:p w:rsidR="00700768" w:rsidRDefault="00CD103E">
            <w:pPr>
              <w:jc w:val="center"/>
            </w:pPr>
            <w:r>
              <w:rPr>
                <w:rFonts w:ascii="宋体" w:hAnsi="宋体"/>
                <w:sz w:val="24"/>
              </w:rPr>
              <w:t>0391-8767017</w:t>
            </w:r>
          </w:p>
        </w:tc>
      </w:tr>
    </w:tbl>
    <w:p w:rsidR="000D1350" w:rsidRDefault="000D1350" w:rsidP="000D1350">
      <w:pPr>
        <w:snapToGrid w:val="0"/>
        <w:spacing w:line="520" w:lineRule="exact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附：项目需求（技术参数）</w:t>
      </w:r>
    </w:p>
    <w:p w:rsidR="000D1350" w:rsidRPr="00422AB7" w:rsidRDefault="000D1350" w:rsidP="000D1350">
      <w:pPr>
        <w:snapToGrid w:val="0"/>
        <w:spacing w:line="520" w:lineRule="exact"/>
        <w:ind w:firstLineChars="200" w:firstLine="560"/>
        <w:jc w:val="center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项目需求(技术参数)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一、谈判内容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422AB7">
        <w:rPr>
          <w:rFonts w:ascii="宋体" w:hAnsi="宋体" w:cs="宋体" w:hint="eastAsia"/>
          <w:sz w:val="28"/>
          <w:szCs w:val="28"/>
        </w:rPr>
        <w:t>户外P6全彩LED电子屏6.3米（左右）X3.6米（左右）（电子屏</w:t>
      </w:r>
      <w:r w:rsidRPr="00422AB7">
        <w:rPr>
          <w:rFonts w:ascii="宋体" w:hAnsi="宋体" w:cs="宋体"/>
          <w:sz w:val="28"/>
          <w:szCs w:val="28"/>
        </w:rPr>
        <w:t>净尺寸不小于</w:t>
      </w:r>
      <w:r w:rsidRPr="00422AB7">
        <w:rPr>
          <w:rFonts w:ascii="宋体" w:hAnsi="宋体" w:cs="宋体" w:hint="eastAsia"/>
          <w:sz w:val="28"/>
          <w:szCs w:val="28"/>
        </w:rPr>
        <w:t>23平方）、控制主机及通讯系统、计算机及计算机外设、系统软件、箱体、音响功放、风机、配电柜、支承钢结构、LED电子显示屏结构边框、线缆及光纤工程等。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420"/>
        <w:jc w:val="left"/>
        <w:rPr>
          <w:rFonts w:ascii="宋体" w:hAnsi="宋体"/>
        </w:rPr>
      </w:pPr>
      <w:r w:rsidRPr="00422AB7">
        <w:rPr>
          <w:rFonts w:ascii="宋体" w:hAnsi="宋体" w:hint="eastAsia"/>
        </w:rPr>
        <w:t xml:space="preserve"> </w:t>
      </w:r>
      <w:r w:rsidRPr="00422AB7">
        <w:rPr>
          <w:rFonts w:ascii="宋体" w:hAnsi="宋体" w:hint="eastAsia"/>
          <w:kern w:val="0"/>
          <w:sz w:val="28"/>
          <w:szCs w:val="28"/>
        </w:rPr>
        <w:t xml:space="preserve"> 二、项目清单及详细技术要求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bookmarkStart w:id="1" w:name="_Toc449814581"/>
      <w:r w:rsidRPr="00422AB7">
        <w:rPr>
          <w:rFonts w:ascii="宋体" w:hAnsi="宋体"/>
          <w:kern w:val="0"/>
          <w:sz w:val="28"/>
          <w:szCs w:val="28"/>
        </w:rPr>
        <w:t>2.</w:t>
      </w:r>
      <w:r w:rsidRPr="00422AB7">
        <w:rPr>
          <w:rFonts w:ascii="宋体" w:hAnsi="宋体" w:hint="eastAsia"/>
          <w:kern w:val="0"/>
          <w:sz w:val="28"/>
          <w:szCs w:val="28"/>
        </w:rPr>
        <w:t>1场地条件和自然条件</w:t>
      </w:r>
      <w:bookmarkEnd w:id="1"/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bookmarkStart w:id="2" w:name="_Toc449814582"/>
      <w:r w:rsidRPr="00422AB7">
        <w:rPr>
          <w:rFonts w:ascii="宋体" w:hAnsi="宋体"/>
          <w:kern w:val="0"/>
          <w:sz w:val="28"/>
          <w:szCs w:val="28"/>
        </w:rPr>
        <w:t>2.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.1</w:t>
      </w:r>
      <w:r w:rsidRPr="00422AB7">
        <w:rPr>
          <w:rFonts w:ascii="宋体" w:hAnsi="宋体" w:hint="eastAsia"/>
          <w:kern w:val="0"/>
          <w:sz w:val="28"/>
          <w:szCs w:val="28"/>
        </w:rPr>
        <w:t>气象特征与环境条件</w:t>
      </w:r>
      <w:bookmarkEnd w:id="2"/>
    </w:p>
    <w:tbl>
      <w:tblPr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3074"/>
      </w:tblGrid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项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 xml:space="preserve">          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气象特征值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多年平均气温（℃）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14.7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多年平均气压（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hPa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1003.4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多年平均风速（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m/s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2.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9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lastRenderedPageBreak/>
              <w:t>瞬间最大风速（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m/s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35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年降水量（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mm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600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—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700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多年平均相对湿度（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%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6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历年极端最高气温（℃）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4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5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.3</w:t>
            </w:r>
          </w:p>
        </w:tc>
      </w:tr>
      <w:tr w:rsidR="000D1350" w:rsidRPr="00422AB7" w:rsidTr="00374FA0">
        <w:trPr>
          <w:cantSplit/>
          <w:trHeight w:val="20"/>
        </w:trPr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历年极端最低气温（℃）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1350" w:rsidRPr="00422AB7" w:rsidRDefault="000D1350" w:rsidP="00374FA0">
            <w:pPr>
              <w:snapToGrid w:val="0"/>
              <w:spacing w:line="360" w:lineRule="auto"/>
              <w:ind w:left="560" w:firstLineChars="250" w:firstLine="70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-</w:t>
            </w:r>
            <w:r w:rsidRPr="00422AB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17</w:t>
            </w:r>
            <w:r w:rsidRPr="00422AB7">
              <w:rPr>
                <w:rFonts w:ascii="宋体" w:hAnsi="宋体"/>
                <w:bCs/>
                <w:kern w:val="0"/>
                <w:sz w:val="28"/>
                <w:szCs w:val="28"/>
              </w:rPr>
              <w:t>.9</w:t>
            </w:r>
          </w:p>
        </w:tc>
      </w:tr>
    </w:tbl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bookmarkStart w:id="3" w:name="_Toc449814583"/>
      <w:r w:rsidRPr="00422AB7">
        <w:rPr>
          <w:rFonts w:ascii="宋体" w:hAnsi="宋体"/>
          <w:kern w:val="0"/>
          <w:sz w:val="28"/>
          <w:szCs w:val="28"/>
        </w:rPr>
        <w:t>2.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厂址的抗震设防烈度</w:t>
      </w:r>
      <w:bookmarkEnd w:id="3"/>
      <w:r w:rsidRPr="00422AB7">
        <w:rPr>
          <w:rFonts w:ascii="宋体" w:hAnsi="宋体" w:hint="eastAsia"/>
          <w:bCs/>
          <w:kern w:val="0"/>
          <w:sz w:val="28"/>
          <w:szCs w:val="28"/>
        </w:rPr>
        <w:t>：</w:t>
      </w:r>
      <w:r w:rsidRPr="00422AB7">
        <w:rPr>
          <w:rFonts w:ascii="宋体" w:hAnsi="宋体"/>
          <w:bCs/>
          <w:kern w:val="0"/>
          <w:sz w:val="28"/>
          <w:szCs w:val="28"/>
        </w:rPr>
        <w:t>7</w:t>
      </w:r>
      <w:r w:rsidRPr="00422AB7">
        <w:rPr>
          <w:rFonts w:ascii="宋体" w:hAnsi="宋体" w:hint="eastAsia"/>
          <w:bCs/>
          <w:kern w:val="0"/>
          <w:sz w:val="28"/>
          <w:szCs w:val="28"/>
        </w:rPr>
        <w:t>度。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.2工程包括但不局限于以下内容：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.2.1户外P6全彩LED电子屏6.3米（左右）X3.6米（左右）（电子屏</w:t>
      </w:r>
      <w:r w:rsidRPr="00422AB7">
        <w:rPr>
          <w:rFonts w:ascii="宋体" w:hAnsi="宋体"/>
          <w:kern w:val="0"/>
          <w:sz w:val="28"/>
          <w:szCs w:val="28"/>
        </w:rPr>
        <w:t>净尺寸不小于</w:t>
      </w:r>
      <w:r w:rsidRPr="00422AB7">
        <w:rPr>
          <w:rFonts w:ascii="宋体" w:hAnsi="宋体" w:hint="eastAsia"/>
          <w:kern w:val="0"/>
          <w:sz w:val="28"/>
          <w:szCs w:val="28"/>
        </w:rPr>
        <w:t>23平方）、控制主机及通讯系统、计算机及计算机外设、系统软件、箱体、音响功放、风机、配电柜、支承钢结构、LED电子显示屏结构边框、线缆及光纤工程等。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.2.2系统具有实时播放新闻、高清电影功能。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.2.3项目采用现行主流操作系统，人机界面友好，便于操作控制。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.2.4项目满足户外防风、防尘，防雨、防潮、防震、防雷、阻燃条件。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.2.5项目工程的设计、采购、施工、调试、验收以及工程结束后的运营维护等，即本工程为</w:t>
      </w:r>
      <w:bookmarkStart w:id="4" w:name="OLE_LINK1"/>
      <w:bookmarkStart w:id="5" w:name="OLE_LINK2"/>
      <w:r w:rsidRPr="00422AB7">
        <w:rPr>
          <w:rFonts w:ascii="宋体" w:hAnsi="宋体" w:hint="eastAsia"/>
          <w:kern w:val="0"/>
          <w:sz w:val="28"/>
          <w:szCs w:val="28"/>
        </w:rPr>
        <w:t>EPC总承包工程</w:t>
      </w:r>
      <w:bookmarkEnd w:id="4"/>
      <w:bookmarkEnd w:id="5"/>
      <w:r w:rsidRPr="00422AB7">
        <w:rPr>
          <w:rFonts w:ascii="宋体" w:hAnsi="宋体" w:hint="eastAsia"/>
          <w:kern w:val="0"/>
          <w:sz w:val="28"/>
          <w:szCs w:val="28"/>
        </w:rPr>
        <w:t>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.6项目满足校园安全环境，有牢靠的防触电，防静电装置。</w:t>
      </w:r>
    </w:p>
    <w:p w:rsidR="000D1350" w:rsidRPr="00422AB7" w:rsidRDefault="000D1350" w:rsidP="000D1350">
      <w:pPr>
        <w:snapToGrid w:val="0"/>
        <w:spacing w:line="500" w:lineRule="exact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 xml:space="preserve">    三、标准及规范</w:t>
      </w:r>
    </w:p>
    <w:p w:rsidR="000D1350" w:rsidRPr="00422AB7" w:rsidRDefault="000D1350" w:rsidP="000D1350">
      <w:pPr>
        <w:snapToGrid w:val="0"/>
        <w:spacing w:line="500" w:lineRule="exact"/>
        <w:ind w:left="560"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本工程设计、制造、安装、调试、试验及检查、试运行、最终交付等应符合相关的中国法律及规范、以及最新版的ISO和</w:t>
      </w:r>
      <w:bookmarkStart w:id="6" w:name="OLE_LINK4"/>
      <w:bookmarkStart w:id="7" w:name="OLE_LINK5"/>
      <w:bookmarkStart w:id="8" w:name="OLE_LINK3"/>
      <w:r w:rsidRPr="00422AB7">
        <w:rPr>
          <w:rFonts w:ascii="宋体" w:hAnsi="宋体" w:hint="eastAsia"/>
          <w:kern w:val="0"/>
          <w:sz w:val="28"/>
          <w:szCs w:val="28"/>
        </w:rPr>
        <w:t>IEC标准</w:t>
      </w:r>
      <w:bookmarkEnd w:id="6"/>
      <w:bookmarkEnd w:id="7"/>
      <w:bookmarkEnd w:id="8"/>
      <w:r w:rsidRPr="00422AB7">
        <w:rPr>
          <w:rFonts w:ascii="宋体" w:hAnsi="宋体" w:hint="eastAsia"/>
          <w:kern w:val="0"/>
          <w:sz w:val="28"/>
          <w:szCs w:val="28"/>
        </w:rPr>
        <w:t>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上述标准有矛盾时，按较高标准执行。</w:t>
      </w:r>
    </w:p>
    <w:p w:rsidR="000D1350" w:rsidRPr="00422AB7" w:rsidRDefault="000D1350" w:rsidP="000D1350">
      <w:pPr>
        <w:snapToGrid w:val="0"/>
        <w:spacing w:line="500" w:lineRule="exact"/>
        <w:ind w:left="560"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中标方应提交装置设计、制造、施工（基础及预埋件）、安装、调试、试验及检查、试运行、最终交付中采用的所有标准、规定及相关标准的清单。在执行过程中采用的标准需经甲方确</w:t>
      </w:r>
      <w:r w:rsidRPr="00422AB7">
        <w:rPr>
          <w:rFonts w:ascii="宋体" w:hAnsi="宋体" w:hint="eastAsia"/>
          <w:kern w:val="0"/>
          <w:sz w:val="28"/>
          <w:szCs w:val="28"/>
        </w:rPr>
        <w:lastRenderedPageBreak/>
        <w:t>认。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工程联系文件、技术资料、图纸、计算、仪表刻度和文件中的计量单位应为国际计量单位(SI)制。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工程中的工作语言为汉语，所有的文件、图纸均应用汉语进行编写。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进口设备的技术资料提供中英文两种版本。</w:t>
      </w:r>
    </w:p>
    <w:p w:rsidR="000D1350" w:rsidRPr="00422AB7" w:rsidRDefault="000D1350" w:rsidP="000D1350">
      <w:pPr>
        <w:snapToGrid w:val="0"/>
        <w:spacing w:line="500" w:lineRule="exact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 xml:space="preserve">   下列标准的最新版本为最基本的，至少应满足：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SJT 11141-2012 LED显示屏通用规范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SJT 11281-2003 LED显示屏检测方法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GBJ232-82  中国电气装置安装工程施工及验收规范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ST/T30003-93  计算机房施工及验收规范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GB2421电工电子产品基本环境试验规则  总则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GB2422电工电子产品基本环境试验规则  名称术语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GB2423.1-89 电工电子产品基本环境试验规程 试验A:低温试验方法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GB2423.2-89 电工电子产品基本环境试验规程 试验B:高温试验方法GB8898-88  电网电源供电的家用和类似一般电子及有关设备的安全要求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GB</w:t>
      </w:r>
      <w:r w:rsidRPr="00422AB7">
        <w:rPr>
          <w:rFonts w:ascii="宋体" w:hAnsi="宋体" w:hint="eastAsia"/>
          <w:kern w:val="0"/>
          <w:sz w:val="28"/>
          <w:szCs w:val="28"/>
        </w:rPr>
        <w:t>9366</w:t>
      </w:r>
      <w:r w:rsidRPr="00422AB7">
        <w:rPr>
          <w:rFonts w:ascii="宋体" w:hAnsi="宋体"/>
          <w:kern w:val="0"/>
          <w:sz w:val="28"/>
          <w:szCs w:val="28"/>
        </w:rPr>
        <w:t>-88</w:t>
      </w:r>
      <w:r w:rsidRPr="00422AB7">
        <w:rPr>
          <w:rFonts w:ascii="宋体" w:hAnsi="宋体" w:hint="eastAsia"/>
          <w:kern w:val="0"/>
          <w:sz w:val="28"/>
          <w:szCs w:val="28"/>
        </w:rPr>
        <w:t xml:space="preserve">   计算机站场地安全要求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GBJ65-88  工业与民用电力装置的接地设计规范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GBJ79-85   工业企业通信接地设计规范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SDJ8-98   电力设备接地设计技术规程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GB50168   电气装置安装工程电缆线路施工及验收规范</w:t>
      </w:r>
      <w:r w:rsidRPr="00422AB7">
        <w:rPr>
          <w:rFonts w:ascii="宋体" w:hAnsi="宋体" w:hint="eastAsia"/>
          <w:kern w:val="0"/>
          <w:sz w:val="28"/>
          <w:szCs w:val="28"/>
        </w:rPr>
        <w:tab/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 xml:space="preserve">JGJ/T16-92   民用建筑电气设计规范  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IEEE802.3    总线局域网标准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IEEE802.5    环行局域网标准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GB/T50311-2000   建筑与建筑群综合布线系统工程设计规范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lastRenderedPageBreak/>
        <w:t>EIA/TIA586  民用建筑线缆标准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EIA/TIA569  民用建筑通信和空间标准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EIA/TIA606  民用建筑通信管理标准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EIA/TIA607  民用建筑通信接地标准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ANSIFDDI    光纤分布线数据接口高速局域网标准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GB50200-94   有线电视系统工程技术规范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GBJ 57-83   建筑防雷设计规范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GBJ 17-88   钢结构设计规范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GB50205-2001  钢结构工程施工质量验收规范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钢构厚度、地基深度需按照国家标准：《建筑结构荷载规范》GB 50009,((钢结构设计规范》GB 50017,《地基基础设计规范》GB 50007,《建筑抗震设计规范》GB 50011等的有关规定。材料和施质量验收应符合现行国家标准《钢结构工程施工质量验收规范》GB 50205,((混凝土结构工程施工质量验收规范》GB 50204的要求。</w:t>
      </w:r>
    </w:p>
    <w:p w:rsidR="000D1350" w:rsidRPr="00422AB7" w:rsidRDefault="000D1350" w:rsidP="000D1350">
      <w:pPr>
        <w:snapToGrid w:val="0"/>
        <w:spacing w:line="500" w:lineRule="exact"/>
        <w:ind w:left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>防雷和接地遵守现行国家标准《建筑物防雷设计规范》GB 500057的规定。</w:t>
      </w:r>
    </w:p>
    <w:p w:rsidR="000D1350" w:rsidRPr="00422AB7" w:rsidRDefault="000D1350" w:rsidP="000D1350">
      <w:pPr>
        <w:snapToGrid w:val="0"/>
        <w:spacing w:line="500" w:lineRule="exact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 xml:space="preserve">   四、技术要求</w:t>
      </w:r>
    </w:p>
    <w:p w:rsidR="000D1350" w:rsidRPr="00422AB7" w:rsidRDefault="000D1350" w:rsidP="000D1350">
      <w:pPr>
        <w:snapToGrid w:val="0"/>
        <w:spacing w:line="500" w:lineRule="exact"/>
        <w:ind w:leftChars="250" w:left="525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.1基本技术要求，包括但不局限：</w:t>
      </w:r>
      <w:r w:rsidRPr="00422AB7">
        <w:rPr>
          <w:rFonts w:ascii="宋体" w:hAnsi="宋体"/>
          <w:kern w:val="0"/>
          <w:sz w:val="28"/>
          <w:szCs w:val="28"/>
        </w:rPr>
        <w:t xml:space="preserve">                                                                4</w:t>
      </w:r>
      <w:r w:rsidRPr="00422AB7">
        <w:rPr>
          <w:rFonts w:ascii="宋体" w:hAnsi="宋体" w:hint="eastAsia"/>
          <w:kern w:val="0"/>
          <w:sz w:val="28"/>
          <w:szCs w:val="28"/>
        </w:rPr>
        <w:t>.1.1显示系统主要功能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.1.1.1基本功能和系统功能</w:t>
      </w:r>
      <w:r w:rsidRPr="00422AB7">
        <w:rPr>
          <w:rFonts w:ascii="宋体" w:hAnsi="宋体"/>
          <w:kern w:val="0"/>
          <w:sz w:val="28"/>
          <w:szCs w:val="28"/>
        </w:rPr>
        <w:t xml:space="preserve"> 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 w:hint="eastAsia"/>
          <w:kern w:val="0"/>
          <w:sz w:val="28"/>
          <w:szCs w:val="28"/>
        </w:rPr>
        <w:t>显示系统的设计制造质量可靠技术先进成熟，符合行业规范和技术发展潮流。系统采用</w:t>
      </w:r>
      <w:r w:rsidRPr="00422AB7">
        <w:rPr>
          <w:rFonts w:ascii="宋体" w:hAnsi="宋体"/>
          <w:kern w:val="0"/>
          <w:sz w:val="28"/>
          <w:szCs w:val="28"/>
        </w:rPr>
        <w:t xml:space="preserve"> VGA</w:t>
      </w:r>
      <w:r w:rsidRPr="00422AB7">
        <w:rPr>
          <w:rFonts w:ascii="宋体" w:hAnsi="宋体" w:hint="eastAsia"/>
          <w:kern w:val="0"/>
          <w:sz w:val="28"/>
          <w:szCs w:val="28"/>
        </w:rPr>
        <w:t>同步技术，大屏内容与</w:t>
      </w:r>
      <w:r w:rsidRPr="00422AB7">
        <w:rPr>
          <w:rFonts w:ascii="宋体" w:hAnsi="宋体"/>
          <w:kern w:val="0"/>
          <w:sz w:val="28"/>
          <w:szCs w:val="28"/>
        </w:rPr>
        <w:t>CRT</w:t>
      </w:r>
      <w:r w:rsidRPr="00422AB7">
        <w:rPr>
          <w:rFonts w:ascii="宋体" w:hAnsi="宋体" w:hint="eastAsia"/>
          <w:kern w:val="0"/>
          <w:sz w:val="28"/>
          <w:szCs w:val="28"/>
        </w:rPr>
        <w:t>、视频同步显示。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4.1.1.1.</w:t>
      </w:r>
      <w:r w:rsidRPr="00422AB7">
        <w:rPr>
          <w:rFonts w:ascii="宋体" w:hAnsi="宋体" w:hint="eastAsia"/>
          <w:kern w:val="0"/>
          <w:sz w:val="28"/>
          <w:szCs w:val="28"/>
        </w:rPr>
        <w:t>2可显示中、英文文字、图形、动画、视频图像。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.1.1.1.3输入工具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 w:hint="eastAsia"/>
          <w:kern w:val="0"/>
          <w:sz w:val="28"/>
          <w:szCs w:val="28"/>
        </w:rPr>
        <w:t>计算机键盘、鼠标、扫描仪等及视频直接接通。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  <w:r w:rsidRPr="00422AB7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.1.1.1.4系统的视、音频接口和对视、音频内部处理</w:t>
      </w:r>
      <w:r w:rsidRPr="00422AB7">
        <w:rPr>
          <w:rFonts w:ascii="宋体" w:hAnsi="宋体" w:hint="eastAsia"/>
          <w:kern w:val="0"/>
          <w:sz w:val="28"/>
          <w:szCs w:val="28"/>
        </w:rPr>
        <w:lastRenderedPageBreak/>
        <w:t>满足专业电视广播规范，显示屏能够结合广播电视信号的特点，对电视播出信号提供逼真、完整、高质量的</w:t>
      </w:r>
      <w:r w:rsidRPr="00422AB7">
        <w:rPr>
          <w:rFonts w:ascii="宋体" w:hAnsi="宋体"/>
          <w:kern w:val="0"/>
          <w:sz w:val="28"/>
          <w:szCs w:val="28"/>
        </w:rPr>
        <w:t>LED</w:t>
      </w:r>
      <w:r w:rsidRPr="00422AB7">
        <w:rPr>
          <w:rFonts w:ascii="宋体" w:hAnsi="宋体" w:hint="eastAsia"/>
          <w:kern w:val="0"/>
          <w:sz w:val="28"/>
          <w:szCs w:val="28"/>
        </w:rPr>
        <w:t>显示。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 xml:space="preserve">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.1.1.1.5屏幕图像分辨率和清晰度高，屏幕画面清晰不闪烁。显示屏亮度均匀，具有良好的色平衡，图像空间色彩自然。全彩屏每基色颜色处理</w:t>
      </w:r>
      <w:r w:rsidRPr="00422AB7">
        <w:rPr>
          <w:rFonts w:ascii="宋体" w:hAnsi="宋体"/>
          <w:kern w:val="0"/>
          <w:sz w:val="28"/>
          <w:szCs w:val="28"/>
        </w:rPr>
        <w:t>4096</w:t>
      </w:r>
      <w:r w:rsidRPr="00422AB7">
        <w:rPr>
          <w:rFonts w:ascii="宋体" w:hAnsi="宋体" w:hint="eastAsia"/>
          <w:kern w:val="0"/>
          <w:sz w:val="28"/>
          <w:szCs w:val="28"/>
        </w:rPr>
        <w:t>级灰度，图像色彩柔和逼真、灰度丰富、层次感和立体感强。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.1.1.1.6显示内容可通过键盘等手段实时进行编辑，即编即显，或依照时间节目程序自动变动。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.1.1.1.7系统工作稳定可靠，抗干扰能力强，屏体寿命长，能连续工作</w:t>
      </w:r>
      <w:r w:rsidRPr="00422AB7">
        <w:rPr>
          <w:rFonts w:ascii="宋体" w:hAnsi="宋体"/>
          <w:kern w:val="0"/>
          <w:sz w:val="28"/>
          <w:szCs w:val="28"/>
        </w:rPr>
        <w:t>24</w:t>
      </w:r>
      <w:r w:rsidRPr="00422AB7">
        <w:rPr>
          <w:rFonts w:ascii="宋体" w:hAnsi="宋体" w:hint="eastAsia"/>
          <w:kern w:val="0"/>
          <w:sz w:val="28"/>
          <w:szCs w:val="28"/>
        </w:rPr>
        <w:t>小时以上。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1.1.1.8显示系统满足防腐蚀、耐高温、防静电、防火阻燃、抗震的要求，并进行相应的防护处理；电气运行时有短路、断路、过流、过压、欠压以及漏电保护。当系统发生严重错误时能自动关闭报警，保证系统运行时的安全性和可靠性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.1.1.1.9成熟的显示系统软件，全中文界面，操作简单。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.1.1.1.10简便灵活的网络远程控制、专用显示系统控制软件，功能强大、简洁，操作简便灵活；系统实现中央控制和远程监控功能。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.1.1.1.11节目制作播放控制软件功能强大，使用方便，简单易学，支持多种文件格式：</w:t>
      </w:r>
      <w:r w:rsidRPr="00422AB7">
        <w:rPr>
          <w:rFonts w:ascii="宋体" w:hAnsi="宋体"/>
          <w:kern w:val="0"/>
          <w:sz w:val="28"/>
          <w:szCs w:val="28"/>
        </w:rPr>
        <w:t>txt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bmp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 xml:space="preserve"> jpg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gif</w:t>
      </w:r>
      <w:r w:rsidRPr="00422AB7">
        <w:rPr>
          <w:rFonts w:ascii="宋体" w:hAnsi="宋体" w:hint="eastAsia"/>
          <w:kern w:val="0"/>
          <w:sz w:val="28"/>
          <w:szCs w:val="28"/>
        </w:rPr>
        <w:t>等，支持媒体文件：</w:t>
      </w:r>
      <w:r w:rsidRPr="00422AB7">
        <w:rPr>
          <w:rFonts w:ascii="宋体" w:hAnsi="宋体"/>
          <w:kern w:val="0"/>
          <w:sz w:val="28"/>
          <w:szCs w:val="28"/>
        </w:rPr>
        <w:t>AVI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SWF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VCD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DVD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MPEG</w:t>
      </w:r>
      <w:r w:rsidRPr="00422AB7">
        <w:rPr>
          <w:rFonts w:ascii="宋体" w:hAnsi="宋体" w:hint="eastAsia"/>
          <w:kern w:val="0"/>
          <w:sz w:val="28"/>
          <w:szCs w:val="28"/>
        </w:rPr>
        <w:t>等，支持外接视频输入，支持实时时间显示。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 xml:space="preserve"> 4</w:t>
      </w:r>
      <w:r w:rsidRPr="00422AB7">
        <w:rPr>
          <w:rFonts w:ascii="宋体" w:hAnsi="宋体" w:hint="eastAsia"/>
          <w:kern w:val="0"/>
          <w:sz w:val="28"/>
          <w:szCs w:val="28"/>
        </w:rPr>
        <w:t>.1.1.1.12远程控制操作，无须借助任何第三方软件实现远程网络控制或操作，监控显示内容，并可根据用户需要自主设置，优先级控制或操作。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.1.1.1.13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 w:hint="eastAsia"/>
          <w:kern w:val="0"/>
          <w:sz w:val="28"/>
          <w:szCs w:val="28"/>
        </w:rPr>
        <w:t>多窗口显示</w:t>
      </w:r>
      <w:r w:rsidRPr="00422AB7">
        <w:rPr>
          <w:rFonts w:ascii="宋体" w:hAnsi="宋体"/>
          <w:kern w:val="0"/>
          <w:sz w:val="28"/>
          <w:szCs w:val="28"/>
        </w:rPr>
        <w:t>,</w:t>
      </w:r>
      <w:r w:rsidRPr="00422AB7">
        <w:rPr>
          <w:rFonts w:ascii="宋体" w:hAnsi="宋体" w:hint="eastAsia"/>
          <w:kern w:val="0"/>
          <w:sz w:val="28"/>
          <w:szCs w:val="28"/>
        </w:rPr>
        <w:t>任意调整显示窗口的排版布局</w:t>
      </w:r>
      <w:r w:rsidRPr="00422AB7">
        <w:rPr>
          <w:rFonts w:ascii="宋体" w:hAnsi="宋体"/>
          <w:kern w:val="0"/>
          <w:sz w:val="28"/>
          <w:szCs w:val="28"/>
        </w:rPr>
        <w:t>,</w:t>
      </w:r>
      <w:r w:rsidRPr="00422AB7">
        <w:rPr>
          <w:rFonts w:ascii="宋体" w:hAnsi="宋体" w:hint="eastAsia"/>
          <w:kern w:val="0"/>
          <w:sz w:val="28"/>
          <w:szCs w:val="28"/>
        </w:rPr>
        <w:t>不同区域显 示不同或同样的内容</w:t>
      </w:r>
      <w:r w:rsidRPr="00422AB7">
        <w:rPr>
          <w:rFonts w:ascii="宋体" w:hAnsi="宋体"/>
          <w:kern w:val="0"/>
          <w:sz w:val="28"/>
          <w:szCs w:val="28"/>
        </w:rPr>
        <w:t>,</w:t>
      </w:r>
      <w:r w:rsidRPr="00422AB7">
        <w:rPr>
          <w:rFonts w:ascii="宋体" w:hAnsi="宋体" w:hint="eastAsia"/>
          <w:kern w:val="0"/>
          <w:sz w:val="28"/>
          <w:szCs w:val="28"/>
        </w:rPr>
        <w:t>可叠加显示。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.1.1.1.14定制播放计划，系统根据用户的定义自动播放；详</w:t>
      </w:r>
      <w:r w:rsidRPr="00422AB7">
        <w:rPr>
          <w:rFonts w:ascii="宋体" w:hAnsi="宋体" w:hint="eastAsia"/>
          <w:kern w:val="0"/>
          <w:sz w:val="28"/>
          <w:szCs w:val="28"/>
        </w:rPr>
        <w:lastRenderedPageBreak/>
        <w:t>细记录播放记录，可查询过去和现在播放的内容。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.1.1.1.15实现</w:t>
      </w:r>
      <w:r w:rsidRPr="00422AB7">
        <w:rPr>
          <w:rFonts w:ascii="宋体" w:hAnsi="宋体"/>
          <w:kern w:val="0"/>
          <w:sz w:val="28"/>
          <w:szCs w:val="28"/>
        </w:rPr>
        <w:t>VGA/VIDEO</w:t>
      </w:r>
      <w:r w:rsidRPr="00422AB7">
        <w:rPr>
          <w:rFonts w:ascii="宋体" w:hAnsi="宋体" w:hint="eastAsia"/>
          <w:kern w:val="0"/>
          <w:sz w:val="28"/>
          <w:szCs w:val="28"/>
        </w:rPr>
        <w:t>信号转换，主画面两侧或左右单侧均能插播时钟及其它图像文字。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.1.1.1.16支持各种输入方式：</w:t>
      </w:r>
      <w:r w:rsidRPr="00422AB7">
        <w:rPr>
          <w:rFonts w:ascii="宋体" w:hAnsi="宋体"/>
          <w:kern w:val="0"/>
          <w:sz w:val="28"/>
          <w:szCs w:val="28"/>
        </w:rPr>
        <w:t>VGA/SVGA/XGA/SXGA</w:t>
      </w:r>
      <w:r w:rsidRPr="00422AB7">
        <w:rPr>
          <w:rFonts w:ascii="宋体" w:hAnsi="宋体" w:hint="eastAsia"/>
          <w:kern w:val="0"/>
          <w:sz w:val="28"/>
          <w:szCs w:val="28"/>
        </w:rPr>
        <w:t>和</w:t>
      </w:r>
      <w:r w:rsidRPr="00422AB7">
        <w:rPr>
          <w:rFonts w:ascii="宋体" w:hAnsi="宋体"/>
          <w:kern w:val="0"/>
          <w:sz w:val="28"/>
          <w:szCs w:val="28"/>
        </w:rPr>
        <w:t>SDI</w:t>
      </w:r>
      <w:r w:rsidRPr="00422AB7">
        <w:rPr>
          <w:rFonts w:ascii="宋体" w:hAnsi="宋体" w:hint="eastAsia"/>
          <w:kern w:val="0"/>
          <w:sz w:val="28"/>
          <w:szCs w:val="28"/>
        </w:rPr>
        <w:t>信号输入。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.1.1.1.17可满足文艺表演的使用要求，并灵活输入和播出多种信息。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1.2显示屏显示功能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 xml:space="preserve">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.1计算机控制，快速显示，画面稳定，操作简单，应用灵活。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.2多媒体控制技术，屏幕可播放</w:t>
      </w:r>
      <w:r w:rsidRPr="00422AB7">
        <w:rPr>
          <w:rFonts w:ascii="宋体" w:hAnsi="宋体"/>
          <w:kern w:val="0"/>
          <w:sz w:val="28"/>
          <w:szCs w:val="28"/>
        </w:rPr>
        <w:t>PAL</w:t>
      </w:r>
      <w:r w:rsidRPr="00422AB7">
        <w:rPr>
          <w:rFonts w:ascii="宋体" w:hAnsi="宋体" w:hint="eastAsia"/>
          <w:kern w:val="0"/>
          <w:sz w:val="28"/>
          <w:szCs w:val="28"/>
        </w:rPr>
        <w:t>和</w:t>
      </w:r>
      <w:r w:rsidRPr="00422AB7">
        <w:rPr>
          <w:rFonts w:ascii="宋体" w:hAnsi="宋体"/>
          <w:kern w:val="0"/>
          <w:sz w:val="28"/>
          <w:szCs w:val="28"/>
        </w:rPr>
        <w:t>NTSC</w:t>
      </w:r>
      <w:r w:rsidRPr="00422AB7">
        <w:rPr>
          <w:rFonts w:ascii="宋体" w:hAnsi="宋体" w:hint="eastAsia"/>
          <w:kern w:val="0"/>
          <w:sz w:val="28"/>
          <w:szCs w:val="28"/>
        </w:rPr>
        <w:t>制式的电视、录像、</w:t>
      </w:r>
      <w:r w:rsidRPr="00422AB7">
        <w:rPr>
          <w:rFonts w:ascii="宋体" w:hAnsi="宋体"/>
          <w:kern w:val="0"/>
          <w:sz w:val="28"/>
          <w:szCs w:val="28"/>
        </w:rPr>
        <w:t>VCD</w:t>
      </w:r>
      <w:r w:rsidRPr="00422AB7">
        <w:rPr>
          <w:rFonts w:ascii="宋体" w:hAnsi="宋体" w:hint="eastAsia"/>
          <w:kern w:val="0"/>
          <w:sz w:val="28"/>
          <w:szCs w:val="28"/>
        </w:rPr>
        <w:t>、</w:t>
      </w:r>
      <w:r w:rsidRPr="00422AB7">
        <w:rPr>
          <w:rFonts w:ascii="宋体" w:hAnsi="宋体"/>
          <w:kern w:val="0"/>
          <w:sz w:val="28"/>
          <w:szCs w:val="28"/>
        </w:rPr>
        <w:t>DVD</w:t>
      </w:r>
      <w:r w:rsidRPr="00422AB7">
        <w:rPr>
          <w:rFonts w:ascii="宋体" w:hAnsi="宋体" w:hint="eastAsia"/>
          <w:kern w:val="0"/>
          <w:sz w:val="28"/>
          <w:szCs w:val="28"/>
        </w:rPr>
        <w:t>图像信息。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/>
          <w:kern w:val="0"/>
          <w:sz w:val="28"/>
          <w:szCs w:val="28"/>
        </w:rPr>
        <w:t xml:space="preserve">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.3可制作显示各种中西文文体，具有各种美术字体，字形、字体可任意变化。可显示商业广告、标语、口号、文艺汇演报幕、信息发布、中英文信息等。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 xml:space="preserve"> 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.4可以播放来自各种常用设备的视频信号，可以切换不同的视频源。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.5可以播放基于</w:t>
      </w:r>
      <w:r w:rsidRPr="00422AB7">
        <w:rPr>
          <w:rFonts w:ascii="宋体" w:hAnsi="宋体"/>
          <w:kern w:val="0"/>
          <w:sz w:val="28"/>
          <w:szCs w:val="28"/>
        </w:rPr>
        <w:t>WINDOWS</w:t>
      </w:r>
      <w:r w:rsidRPr="00422AB7">
        <w:rPr>
          <w:rFonts w:ascii="宋体" w:hAnsi="宋体" w:hint="eastAsia"/>
          <w:kern w:val="0"/>
          <w:sz w:val="28"/>
          <w:szCs w:val="28"/>
        </w:rPr>
        <w:t>平台上的图像、图形、动画、文字信息及音频信号。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.6图像色彩丰富，颜色鲜艳、亮丽，</w:t>
      </w:r>
      <w:r w:rsidRPr="00422AB7">
        <w:rPr>
          <w:rFonts w:ascii="宋体" w:hAnsi="宋体"/>
          <w:kern w:val="0"/>
          <w:sz w:val="28"/>
          <w:szCs w:val="28"/>
        </w:rPr>
        <w:t>4096</w:t>
      </w:r>
      <w:r w:rsidRPr="00422AB7">
        <w:rPr>
          <w:rFonts w:ascii="宋体" w:hAnsi="宋体" w:hint="eastAsia"/>
          <w:kern w:val="0"/>
          <w:sz w:val="28"/>
          <w:szCs w:val="28"/>
        </w:rPr>
        <w:t>级灰度，变化形式多样，全彩色显示屏可显示</w:t>
      </w:r>
      <w:r w:rsidRPr="00422AB7">
        <w:rPr>
          <w:rFonts w:ascii="宋体" w:hAnsi="宋体"/>
          <w:kern w:val="0"/>
          <w:sz w:val="28"/>
          <w:szCs w:val="28"/>
        </w:rPr>
        <w:t>6 ×1010</w:t>
      </w:r>
      <w:r w:rsidRPr="00422AB7">
        <w:rPr>
          <w:rFonts w:ascii="宋体" w:hAnsi="宋体" w:hint="eastAsia"/>
          <w:kern w:val="0"/>
          <w:sz w:val="28"/>
          <w:szCs w:val="28"/>
        </w:rPr>
        <w:t>种颜色。可显示二维、三维动画节目、图形、图像及视频信号。具有灰度级别高、亮度高、层次感强、立体感强、色彩过度平滑等明显特点。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.7能在</w:t>
      </w:r>
      <w:r w:rsidRPr="00422AB7">
        <w:rPr>
          <w:rFonts w:ascii="宋体" w:hAnsi="宋体"/>
          <w:kern w:val="0"/>
          <w:sz w:val="28"/>
          <w:szCs w:val="28"/>
        </w:rPr>
        <w:t>WINDOWS</w:t>
      </w:r>
      <w:r w:rsidRPr="00422AB7">
        <w:rPr>
          <w:rFonts w:ascii="宋体" w:hAnsi="宋体" w:hint="eastAsia"/>
          <w:kern w:val="0"/>
          <w:sz w:val="28"/>
          <w:szCs w:val="28"/>
        </w:rPr>
        <w:t>界面下编排各种信息的显示顺序及显示花式。如翻页、移动、旋转、滚屏、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  <w:r w:rsidRPr="00422AB7">
        <w:rPr>
          <w:rFonts w:ascii="宋体" w:hAnsi="宋体" w:hint="eastAsia"/>
          <w:kern w:val="0"/>
          <w:sz w:val="28"/>
          <w:szCs w:val="28"/>
        </w:rPr>
        <w:t>放大、缩小、拉长、压扁等文字修饰和特效功能。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  <w:r w:rsidRPr="00422AB7">
        <w:rPr>
          <w:rFonts w:ascii="宋体" w:hAnsi="宋体"/>
          <w:kern w:val="0"/>
          <w:sz w:val="28"/>
          <w:szCs w:val="28"/>
        </w:rPr>
        <w:t></w:t>
      </w:r>
    </w:p>
    <w:p w:rsidR="000D1350" w:rsidRPr="00422AB7" w:rsidRDefault="000D1350" w:rsidP="000D1350">
      <w:pPr>
        <w:snapToGrid w:val="0"/>
        <w:spacing w:line="500" w:lineRule="exact"/>
        <w:ind w:firstLineChars="150" w:firstLine="42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 xml:space="preserve"> 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.8可以同时在一屏上显示多种信息，任意编排。在正常</w:t>
      </w:r>
      <w:r w:rsidRPr="00422AB7">
        <w:rPr>
          <w:rFonts w:ascii="宋体" w:hAnsi="宋体" w:hint="eastAsia"/>
          <w:kern w:val="0"/>
          <w:sz w:val="28"/>
          <w:szCs w:val="28"/>
        </w:rPr>
        <w:lastRenderedPageBreak/>
        <w:t>播出过程中，如需增改内容，可以锁定当前画面。无需关机黑屏。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.9网络传输，远程控制操作。电子屏运行状态的实时监控，操作人员能通过远程控制计算机控制显示屏的运行。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.10控制计算机配有声卡，具有声音接口，可与广播系统连接，可达到声像同步。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.11运动补偿技术。无论是显示激动人心的体育竞技场面，还是显示美丽宁静的田园风光，画面都将是清晰稳定的。</w:t>
      </w:r>
      <w:r w:rsidRPr="00422AB7">
        <w:rPr>
          <w:rFonts w:ascii="宋体" w:hAnsi="宋体"/>
          <w:kern w:val="0"/>
          <w:sz w:val="28"/>
          <w:szCs w:val="28"/>
        </w:rPr>
        <w:t xml:space="preserve">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.12显示屏具有亮度调节功能，显示系统可以根据不同的环境光照度自动地进行亮度调节，并且具有手动方式调节功能。显示屏调亮时可在白天阳光直射条件下，在</w:t>
      </w:r>
      <w:r w:rsidRPr="00422AB7">
        <w:rPr>
          <w:rFonts w:ascii="宋体" w:hAnsi="宋体"/>
          <w:kern w:val="0"/>
          <w:sz w:val="28"/>
          <w:szCs w:val="28"/>
        </w:rPr>
        <w:t>300</w:t>
      </w:r>
      <w:r w:rsidRPr="00422AB7">
        <w:rPr>
          <w:rFonts w:ascii="宋体" w:hAnsi="宋体" w:hint="eastAsia"/>
          <w:kern w:val="0"/>
          <w:sz w:val="28"/>
          <w:szCs w:val="28"/>
        </w:rPr>
        <w:t>米距离内清晰辨认内容；显示屏调暗时,在夜间无眩光现象（满足</w:t>
      </w:r>
      <w:r w:rsidRPr="00422AB7">
        <w:rPr>
          <w:rFonts w:ascii="宋体" w:hAnsi="宋体"/>
          <w:kern w:val="0"/>
          <w:sz w:val="28"/>
          <w:szCs w:val="28"/>
        </w:rPr>
        <w:t>GB5768-1999</w:t>
      </w:r>
      <w:r w:rsidRPr="00422AB7">
        <w:rPr>
          <w:rFonts w:ascii="宋体" w:hAnsi="宋体" w:hint="eastAsia"/>
          <w:kern w:val="0"/>
          <w:sz w:val="28"/>
          <w:szCs w:val="28"/>
        </w:rPr>
        <w:t>）。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.13二级视频灰度非线性校正，</w:t>
      </w:r>
      <w:r w:rsidRPr="00422AB7">
        <w:rPr>
          <w:rFonts w:ascii="宋体" w:hAnsi="宋体"/>
          <w:kern w:val="0"/>
          <w:sz w:val="28"/>
          <w:szCs w:val="28"/>
        </w:rPr>
        <w:t>LED</w:t>
      </w:r>
      <w:r w:rsidRPr="00422AB7">
        <w:rPr>
          <w:rFonts w:ascii="宋体" w:hAnsi="宋体" w:hint="eastAsia"/>
          <w:kern w:val="0"/>
          <w:sz w:val="28"/>
          <w:szCs w:val="28"/>
        </w:rPr>
        <w:t>显示屏显示纹理清晰，亮度柔和，灰度级过渡平缓。</w:t>
      </w:r>
      <w:r w:rsidRPr="00422AB7">
        <w:rPr>
          <w:rFonts w:ascii="宋体" w:hAnsi="宋体"/>
          <w:kern w:val="0"/>
          <w:sz w:val="28"/>
          <w:szCs w:val="28"/>
        </w:rPr>
        <w:t xml:space="preserve">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.14图像有降噪处理，保证图像更加干净和平滑。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.15图像增强技术，图像边缘增强技术，使得显示效果更加清晰、逼真、立体感强烈，色彩更艳丽。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.16显示屏可以满足</w:t>
      </w:r>
      <w:r w:rsidRPr="00422AB7">
        <w:rPr>
          <w:rFonts w:ascii="宋体" w:hAnsi="宋体"/>
          <w:kern w:val="0"/>
          <w:sz w:val="28"/>
          <w:szCs w:val="28"/>
        </w:rPr>
        <w:t>24</w:t>
      </w:r>
      <w:r w:rsidRPr="00422AB7">
        <w:rPr>
          <w:rFonts w:ascii="宋体" w:hAnsi="宋体" w:hint="eastAsia"/>
          <w:kern w:val="0"/>
          <w:sz w:val="28"/>
          <w:szCs w:val="28"/>
        </w:rPr>
        <w:t>小时连续工作，能工作于35</w:t>
      </w:r>
      <w:r w:rsidRPr="00422AB7">
        <w:rPr>
          <w:rFonts w:ascii="宋体" w:hAnsi="宋体"/>
          <w:kern w:val="0"/>
          <w:sz w:val="28"/>
          <w:szCs w:val="28"/>
        </w:rPr>
        <w:t>m/s</w:t>
      </w:r>
      <w:r w:rsidRPr="00422AB7">
        <w:rPr>
          <w:rFonts w:ascii="宋体" w:hAnsi="宋体" w:hint="eastAsia"/>
          <w:kern w:val="0"/>
          <w:sz w:val="28"/>
          <w:szCs w:val="28"/>
        </w:rPr>
        <w:t>的风速及雨、雪等各种恶劣天气。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.17主机适用性高，LED光电显示系统可以采用现行通用计算机控制和操作。</w:t>
      </w:r>
    </w:p>
    <w:p w:rsidR="000D1350" w:rsidRPr="00422AB7" w:rsidRDefault="000D1350" w:rsidP="000D1350">
      <w:pPr>
        <w:snapToGrid w:val="0"/>
        <w:spacing w:line="500" w:lineRule="exact"/>
        <w:ind w:leftChars="268" w:left="602" w:hangingChars="14" w:hanging="39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.18视角范围大。显示屏在视角很大范围内明显可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 xml:space="preserve">4.1.1.2.19显示屏软件齐全，软件性能优良，可以满足用户的不同需要。  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1</w:t>
      </w:r>
      <w:r w:rsidRPr="00422AB7">
        <w:rPr>
          <w:rFonts w:ascii="宋体" w:hAnsi="宋体"/>
          <w:kern w:val="0"/>
          <w:sz w:val="28"/>
          <w:szCs w:val="28"/>
        </w:rPr>
        <w:t>.</w:t>
      </w:r>
      <w:r w:rsidRPr="00422AB7">
        <w:rPr>
          <w:rFonts w:ascii="宋体" w:hAnsi="宋体" w:hint="eastAsia"/>
          <w:kern w:val="0"/>
          <w:sz w:val="28"/>
          <w:szCs w:val="28"/>
        </w:rPr>
        <w:t>1.</w:t>
      </w:r>
      <w:r w:rsidRPr="00422AB7">
        <w:rPr>
          <w:rFonts w:ascii="宋体" w:hAnsi="宋体"/>
          <w:kern w:val="0"/>
          <w:sz w:val="28"/>
          <w:szCs w:val="28"/>
        </w:rPr>
        <w:t>2</w:t>
      </w:r>
      <w:r w:rsidRPr="00422AB7">
        <w:rPr>
          <w:rFonts w:ascii="宋体" w:hAnsi="宋体" w:hint="eastAsia"/>
          <w:kern w:val="0"/>
          <w:sz w:val="28"/>
          <w:szCs w:val="28"/>
        </w:rPr>
        <w:t>.20可靠性高，质量好性能稳定，亮度均匀，控制系统故障率低，显示寿命为10万小时以上。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062"/>
        <w:gridCol w:w="5288"/>
        <w:gridCol w:w="875"/>
        <w:gridCol w:w="1000"/>
      </w:tblGrid>
      <w:tr w:rsidR="000D1350" w:rsidRPr="00422AB7" w:rsidTr="00374FA0">
        <w:trPr>
          <w:trHeight w:val="610"/>
          <w:jc w:val="center"/>
        </w:trPr>
        <w:tc>
          <w:tcPr>
            <w:tcW w:w="699" w:type="dxa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62" w:type="dxa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5288" w:type="dxa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875" w:type="dxa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00" w:type="dxa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0D1350" w:rsidRPr="00422AB7" w:rsidTr="00374FA0">
        <w:trPr>
          <w:trHeight w:val="90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屏体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rPr>
                <w:rFonts w:ascii="宋体" w:hAnsi="宋体"/>
                <w:szCs w:val="20"/>
              </w:rPr>
            </w:pPr>
            <w:r w:rsidRPr="00422AB7">
              <w:rPr>
                <w:rFonts w:ascii="宋体" w:hAnsi="宋体" w:hint="eastAsia"/>
                <w:szCs w:val="20"/>
              </w:rPr>
              <w:t>国内知名品牌，</w:t>
            </w:r>
            <w:r w:rsidRPr="00422AB7">
              <w:rPr>
                <w:rFonts w:ascii="宋体" w:hAnsi="宋体"/>
                <w:szCs w:val="20"/>
              </w:rPr>
              <w:t>具备单点维修功能，具备模块更换功能。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 w:hint="eastAsia"/>
                <w:szCs w:val="20"/>
              </w:rPr>
              <w:t>P6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lastRenderedPageBreak/>
              <w:t>平均无故障时间：≥10000小时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t>寿命：10万小时以上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t>盲点率：万分之</w:t>
            </w:r>
            <w:r w:rsidRPr="00422AB7">
              <w:rPr>
                <w:rFonts w:ascii="宋体" w:hAnsi="宋体" w:cs="Arial" w:hint="eastAsia"/>
                <w:szCs w:val="20"/>
              </w:rPr>
              <w:t>一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t>色差均匀度：整屏±0.003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 w:val="22"/>
                <w:szCs w:val="20"/>
              </w:rPr>
            </w:pPr>
            <w:r w:rsidRPr="00422AB7">
              <w:rPr>
                <w:rFonts w:ascii="宋体" w:hAnsi="宋体" w:cs="Arial"/>
                <w:sz w:val="22"/>
                <w:szCs w:val="20"/>
              </w:rPr>
              <w:t>均匀性：像素光强、模块亮度均匀 有层次感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 w:val="22"/>
                <w:szCs w:val="20"/>
              </w:rPr>
            </w:pPr>
            <w:r w:rsidRPr="00422AB7">
              <w:rPr>
                <w:rFonts w:ascii="宋体" w:hAnsi="宋体" w:cs="Arial"/>
                <w:sz w:val="22"/>
                <w:szCs w:val="20"/>
              </w:rPr>
              <w:t>电源开关：自动开关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t>屏体显示：1、图像干净，清晰，有层次感；2、色彩亮度均匀，色彩丰富鲜艳；3、动态图像显示响应迅速。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t>拼装方式：显示屏整体密封防水，模块化拼装，整洁美观，牢固。</w:t>
            </w:r>
          </w:p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cs="Arial"/>
                <w:szCs w:val="20"/>
              </w:rPr>
              <w:t>屏体整屏表面平整度：≤±1，模块采用无缝拼接处理技术，带卡曹套件，整屏亮度差≤2%</w:t>
            </w:r>
          </w:p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Arial"/>
                <w:szCs w:val="20"/>
              </w:rPr>
              <w:t>保护技术：防雨，防潮，防水，防尘，防腐，防静电，防雷击，防霉变，防雪同时具有过过流，短路，过压，欠压，超负荷保护功能。（对灯板、驱动板做防锈、防腐、防老化处理）</w:t>
            </w:r>
          </w:p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投标商需提供LED显示屏生产厂家具有安全生产标准化证书</w:t>
            </w:r>
          </w:p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投标商需提供LED厂商针对本项目的授权</w:t>
            </w:r>
          </w:p>
          <w:p w:rsidR="000D1350" w:rsidRPr="00422AB7" w:rsidRDefault="000D1350" w:rsidP="00374FA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投标商需提供LED显示屏生产厂家为国家级企业技术中心（提供证明文件）</w:t>
            </w:r>
          </w:p>
          <w:p w:rsidR="000D1350" w:rsidRPr="00422AB7" w:rsidRDefault="000D1350" w:rsidP="00374FA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投标商需提供LED显示屏厂家为</w:t>
            </w:r>
            <w:r w:rsidRPr="00422AB7">
              <w:rPr>
                <w:rFonts w:ascii="宋体" w:hAnsi="宋体" w:hint="eastAsia"/>
                <w:kern w:val="0"/>
                <w:sz w:val="24"/>
              </w:rPr>
              <w:t>全国质量诚信标杆典型企业，并提供相关证书文件</w:t>
            </w:r>
          </w:p>
          <w:p w:rsidR="000D1350" w:rsidRPr="00422AB7" w:rsidRDefault="000D1350" w:rsidP="00374FA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*为保证屏体安全</w:t>
            </w:r>
            <w:r w:rsidRPr="00422AB7">
              <w:rPr>
                <w:rFonts w:ascii="宋体" w:hAnsi="宋体" w:hint="eastAsia"/>
                <w:kern w:val="0"/>
                <w:sz w:val="24"/>
              </w:rPr>
              <w:t>所投产品需获得《抗UV紫外线老化实验检测报告》</w:t>
            </w:r>
          </w:p>
          <w:p w:rsidR="000D1350" w:rsidRPr="00422AB7" w:rsidRDefault="000D1350" w:rsidP="00374FA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22AB7">
              <w:rPr>
                <w:rFonts w:ascii="宋体" w:hAnsi="宋体" w:hint="eastAsia"/>
                <w:kern w:val="0"/>
                <w:sz w:val="24"/>
              </w:rPr>
              <w:t>LED 屏为知名品牌厂家原装正品产品，厂家需出具核心部件（LED 发光芯片、IC 驱动）所使用的品牌型号及详细参数。采购人验收时做第三方检测，如有不符，将做废标处理，并保留对中标人追究法律责任。</w:t>
            </w:r>
          </w:p>
          <w:p w:rsidR="000D1350" w:rsidRPr="00422AB7" w:rsidRDefault="000D1350" w:rsidP="00374FA0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422AB7">
              <w:rPr>
                <w:rFonts w:ascii="宋体" w:hAnsi="宋体" w:hint="eastAsia"/>
                <w:b/>
                <w:sz w:val="28"/>
                <w:szCs w:val="28"/>
                <w:u w:val="single"/>
              </w:rPr>
              <w:t>备注：以上提供文件须提供厂家复印件加盖公章</w:t>
            </w:r>
          </w:p>
          <w:p w:rsidR="000D1350" w:rsidRPr="00422AB7" w:rsidRDefault="000D1350" w:rsidP="00374FA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lastRenderedPageBreak/>
              <w:t>㎡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EE1DC3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0"/>
              </w:rPr>
              <w:t>不小于</w:t>
            </w:r>
            <w:r w:rsidR="000D1350" w:rsidRPr="00422AB7">
              <w:rPr>
                <w:rFonts w:ascii="宋体" w:hAnsi="宋体" w:hint="eastAsia"/>
                <w:szCs w:val="20"/>
              </w:rPr>
              <w:t>23</w:t>
            </w:r>
          </w:p>
        </w:tc>
      </w:tr>
      <w:tr w:rsidR="000D1350" w:rsidRPr="00422AB7" w:rsidTr="00374FA0">
        <w:trPr>
          <w:trHeight w:val="388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钢构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rPr>
                <w:rFonts w:ascii="宋体" w:hAnsi="宋体" w:cs="Arial"/>
                <w:szCs w:val="20"/>
              </w:rPr>
            </w:pPr>
            <w:r w:rsidRPr="00422AB7">
              <w:rPr>
                <w:rFonts w:ascii="宋体" w:hAnsi="宋体" w:hint="eastAsia"/>
                <w:kern w:val="0"/>
                <w:sz w:val="24"/>
              </w:rPr>
              <w:t xml:space="preserve">根据现场实际情况及钢结构有关设计规范设计 LED 显示屏施工图纸。所有钢结构材料均应采用国标型材，严格按照设计图纸及钢结构施工规范施工。（中标后LED屏安装前需提供完整的设计图纸），包边采用铝合金材质，并根据现场实际情况对外观进行装饰，使得整体结构坚固，外观美观、协调，需提供相关效果图纸。 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hRule="exact" w:val="2268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spacing w:before="100" w:beforeAutospacing="1" w:after="100" w:afterAutospacing="1" w:line="250" w:lineRule="atLeast"/>
              <w:rPr>
                <w:rFonts w:ascii="宋体" w:hAnsi="宋体"/>
                <w:kern w:val="0"/>
                <w:szCs w:val="21"/>
              </w:rPr>
            </w:pPr>
            <w:r w:rsidRPr="00422AB7">
              <w:rPr>
                <w:rFonts w:ascii="宋体" w:hAnsi="宋体" w:hint="eastAsia"/>
                <w:kern w:val="0"/>
                <w:szCs w:val="21"/>
              </w:rPr>
              <w:t>控制软件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jc w:val="left"/>
              <w:rPr>
                <w:rFonts w:ascii="宋体" w:hAnsi="宋体" w:cs="微软雅黑"/>
                <w:szCs w:val="21"/>
              </w:rPr>
            </w:pPr>
            <w:r w:rsidRPr="00422AB7">
              <w:rPr>
                <w:rFonts w:ascii="宋体" w:hAnsi="宋体" w:hint="eastAsia"/>
                <w:szCs w:val="21"/>
                <w:shd w:val="clear" w:color="auto" w:fill="FFFFFF"/>
              </w:rPr>
              <w:t>1.采用主流技术，人机界面友好，便于使用维护；</w:t>
            </w:r>
          </w:p>
          <w:p w:rsidR="000D1350" w:rsidRPr="00422AB7" w:rsidRDefault="000D1350" w:rsidP="00374FA0">
            <w:pPr>
              <w:jc w:val="left"/>
              <w:rPr>
                <w:rFonts w:ascii="宋体" w:hAnsi="宋体" w:cs="微软雅黑"/>
                <w:szCs w:val="21"/>
              </w:rPr>
            </w:pPr>
            <w:r w:rsidRPr="00422AB7">
              <w:rPr>
                <w:rFonts w:ascii="宋体" w:hAnsi="宋体" w:cs="微软雅黑" w:hint="eastAsia"/>
                <w:szCs w:val="21"/>
              </w:rPr>
              <w:t>2</w:t>
            </w:r>
            <w:r w:rsidRPr="00422AB7">
              <w:rPr>
                <w:rFonts w:ascii="宋体" w:hAnsi="宋体" w:cs="微软雅黑"/>
                <w:szCs w:val="21"/>
              </w:rPr>
              <w:t>.</w:t>
            </w:r>
            <w:r w:rsidRPr="00422AB7">
              <w:rPr>
                <w:rFonts w:ascii="宋体" w:hAnsi="宋体" w:cs="微软雅黑" w:hint="eastAsia"/>
                <w:szCs w:val="21"/>
              </w:rPr>
              <w:t>软件支持多种</w:t>
            </w:r>
            <w:r w:rsidRPr="00422AB7">
              <w:rPr>
                <w:rFonts w:ascii="宋体" w:hAnsi="宋体" w:cs="微软雅黑"/>
                <w:szCs w:val="21"/>
              </w:rPr>
              <w:t>备份</w:t>
            </w:r>
            <w:r w:rsidRPr="00422AB7">
              <w:rPr>
                <w:rFonts w:ascii="宋体" w:hAnsi="宋体" w:cs="微软雅黑" w:hint="eastAsia"/>
                <w:szCs w:val="21"/>
              </w:rPr>
              <w:t>机制，配置</w:t>
            </w:r>
            <w:r w:rsidRPr="00422AB7">
              <w:rPr>
                <w:rFonts w:ascii="宋体" w:hAnsi="宋体" w:cs="微软雅黑"/>
                <w:szCs w:val="21"/>
              </w:rPr>
              <w:t>故障快速</w:t>
            </w:r>
            <w:r w:rsidRPr="00422AB7">
              <w:rPr>
                <w:rFonts w:ascii="宋体" w:hAnsi="宋体" w:cs="微软雅黑" w:hint="eastAsia"/>
                <w:szCs w:val="21"/>
              </w:rPr>
              <w:t>恢复；</w:t>
            </w:r>
          </w:p>
          <w:p w:rsidR="000D1350" w:rsidRPr="00422AB7" w:rsidRDefault="000D1350" w:rsidP="00374FA0">
            <w:pPr>
              <w:jc w:val="left"/>
              <w:rPr>
                <w:rFonts w:ascii="宋体" w:hAnsi="宋体" w:cs="微软雅黑"/>
                <w:szCs w:val="21"/>
              </w:rPr>
            </w:pPr>
            <w:r w:rsidRPr="00422AB7">
              <w:rPr>
                <w:rFonts w:ascii="宋体" w:hAnsi="宋体" w:cs="微软雅黑" w:hint="eastAsia"/>
                <w:szCs w:val="21"/>
              </w:rPr>
              <w:t>3</w:t>
            </w:r>
            <w:r w:rsidRPr="00422AB7">
              <w:rPr>
                <w:rFonts w:ascii="宋体" w:hAnsi="宋体" w:cs="微软雅黑"/>
                <w:szCs w:val="21"/>
              </w:rPr>
              <w:t>.</w:t>
            </w:r>
            <w:r w:rsidRPr="00422AB7">
              <w:rPr>
                <w:rFonts w:ascii="宋体" w:hAnsi="宋体" w:cs="微软雅黑" w:hint="eastAsia"/>
                <w:szCs w:val="21"/>
              </w:rPr>
              <w:t>硬件设计</w:t>
            </w:r>
            <w:r w:rsidRPr="00422AB7">
              <w:rPr>
                <w:rFonts w:ascii="宋体" w:hAnsi="宋体" w:cs="微软雅黑"/>
                <w:szCs w:val="21"/>
              </w:rPr>
              <w:t>防反接</w:t>
            </w:r>
            <w:r w:rsidRPr="00422AB7">
              <w:rPr>
                <w:rFonts w:ascii="宋体" w:hAnsi="宋体" w:cs="微软雅黑" w:hint="eastAsia"/>
                <w:szCs w:val="21"/>
              </w:rPr>
              <w:t>电路</w:t>
            </w:r>
            <w:r w:rsidRPr="00422AB7">
              <w:rPr>
                <w:rFonts w:ascii="宋体" w:hAnsi="宋体" w:cs="微软雅黑"/>
                <w:szCs w:val="21"/>
              </w:rPr>
              <w:t>，防止短路故障引起安全隐患</w:t>
            </w:r>
            <w:r w:rsidRPr="00422AB7">
              <w:rPr>
                <w:rFonts w:ascii="宋体" w:hAnsi="宋体" w:cs="微软雅黑" w:hint="eastAsia"/>
                <w:szCs w:val="21"/>
              </w:rPr>
              <w:t>。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val="1124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视频控制器</w:t>
            </w:r>
          </w:p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rPr>
                <w:rFonts w:ascii="宋体" w:hAnsi="宋体" w:cs="宋体"/>
                <w:szCs w:val="21"/>
              </w:rPr>
            </w:pPr>
            <w:r w:rsidRPr="00422AB7">
              <w:rPr>
                <w:rFonts w:ascii="宋体" w:hAnsi="宋体" w:hint="eastAsia"/>
                <w:kern w:val="0"/>
                <w:sz w:val="24"/>
              </w:rPr>
              <w:t>配置高性能独立显卡，可安装 LED 控制软件。用于控制 LED 屏幕的画面播放等。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val="90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数据发送卡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投标人需提供LED显示屏控制系统（发送、接收）生产厂商针对本项目的授权</w:t>
            </w:r>
          </w:p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投标人需提供LED显示屏控制系统（发送、接收）生产厂商软件著作权证书</w:t>
            </w:r>
          </w:p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投标人需提供LED显示屏控制系统（发送、接收）</w:t>
            </w:r>
          </w:p>
          <w:p w:rsidR="000D1350" w:rsidRPr="00422AB7" w:rsidRDefault="000D1350" w:rsidP="00374FA0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hint="eastAsia"/>
                <w:b/>
                <w:sz w:val="28"/>
                <w:szCs w:val="28"/>
                <w:u w:val="single"/>
              </w:rPr>
              <w:t>备注：以上提供文件须提供厂家复印件加盖公章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val="388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数据接收卡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投标人需提供LED显示屏控制系统（发送、接收）生产厂商针对本项目的授权</w:t>
            </w:r>
          </w:p>
          <w:p w:rsidR="000D1350" w:rsidRPr="00422AB7" w:rsidRDefault="000D1350" w:rsidP="00374FA0"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投标人需提供LED显示屏控制系统（发送、接收）生产厂商软件著作权证书</w:t>
            </w:r>
          </w:p>
          <w:p w:rsidR="000D1350" w:rsidRPr="00422AB7" w:rsidRDefault="000D1350" w:rsidP="00374FA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22AB7">
              <w:rPr>
                <w:rFonts w:ascii="宋体" w:hAnsi="宋体" w:cs="宋体" w:hint="eastAsia"/>
                <w:kern w:val="0"/>
                <w:sz w:val="24"/>
              </w:rPr>
              <w:t>投标人需提供LED显示屏控制系统（发送、接收）</w:t>
            </w:r>
          </w:p>
          <w:p w:rsidR="000D1350" w:rsidRPr="00422AB7" w:rsidRDefault="000D1350" w:rsidP="00374FA0">
            <w:pPr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422AB7">
              <w:rPr>
                <w:rFonts w:ascii="宋体" w:hAnsi="宋体" w:hint="eastAsia"/>
                <w:b/>
                <w:sz w:val="28"/>
                <w:szCs w:val="28"/>
                <w:u w:val="single"/>
              </w:rPr>
              <w:t>备注：以上提供文件须提供厂家复印件加盖公章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val="380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电脑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/>
                <w:kern w:val="36"/>
                <w:szCs w:val="21"/>
              </w:rPr>
              <w:t>I5 7500/8G/1000GB/1050TI 4G</w:t>
            </w:r>
            <w:r w:rsidRPr="00422AB7">
              <w:rPr>
                <w:rFonts w:ascii="宋体" w:hAnsi="宋体" w:cs="宋体" w:hint="eastAsia"/>
                <w:kern w:val="36"/>
                <w:szCs w:val="21"/>
              </w:rPr>
              <w:t xml:space="preserve"> 独立显卡，240G固态</w:t>
            </w:r>
            <w:r w:rsidRPr="00422AB7">
              <w:rPr>
                <w:rFonts w:ascii="宋体" w:hAnsi="宋体" w:cs="宋体"/>
                <w:kern w:val="36"/>
                <w:szCs w:val="21"/>
              </w:rPr>
              <w:t>硬盘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</w:tr>
      <w:tr w:rsidR="000D1350" w:rsidRPr="00422AB7" w:rsidTr="00374FA0">
        <w:trPr>
          <w:trHeight w:val="380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音响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功放100w *1  防水音柱30w*2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0D1350" w:rsidRPr="00422AB7" w:rsidTr="00374FA0">
        <w:trPr>
          <w:trHeight w:val="380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风机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轴流风机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0D1350" w:rsidRPr="00422AB7" w:rsidTr="00374FA0">
        <w:trPr>
          <w:trHeight w:val="380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百叶窗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铝合金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0D1350" w:rsidRPr="00422AB7" w:rsidTr="00374FA0">
        <w:trPr>
          <w:trHeight w:val="463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配电柜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 xml:space="preserve">1 满足最大负荷的供电。 2 内置多功能模块，可实现在计算机远程端对大屏幕进行开屏、关屏断电操作。 3 主要元器件采用施耐德。 4 配电柜需具有 3C 认证 5 所有元器件必须符合国家标准。 </w:t>
            </w:r>
          </w:p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注：主要元器件包括断路器、接触器、中间继电器、热继电器。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D6C54" w:rsidRPr="00422AB7" w:rsidTr="00374FA0">
        <w:trPr>
          <w:trHeight w:val="388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ED6C54" w:rsidRPr="00422AB7" w:rsidRDefault="00ED6C54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D6C54" w:rsidRPr="00422AB7" w:rsidRDefault="00ED6C54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管理电源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ED6C54" w:rsidRPr="00422AB7" w:rsidRDefault="00ED6C54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ED6C54" w:rsidRPr="00422AB7" w:rsidRDefault="00ED6C54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ED6C54" w:rsidRPr="00422AB7" w:rsidRDefault="00ED6C54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val="388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ED6C5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线缆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D1350" w:rsidRPr="00422AB7" w:rsidTr="00374FA0">
        <w:trPr>
          <w:trHeight w:val="388"/>
          <w:jc w:val="center"/>
        </w:trPr>
        <w:tc>
          <w:tcPr>
            <w:tcW w:w="699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  <w:r w:rsidR="00ED6C5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22AB7">
              <w:rPr>
                <w:rFonts w:ascii="宋体" w:hAnsi="宋体" w:cs="宋体" w:hint="eastAsia"/>
                <w:kern w:val="0"/>
                <w:szCs w:val="21"/>
              </w:rPr>
              <w:t>附材</w:t>
            </w:r>
          </w:p>
        </w:tc>
        <w:tc>
          <w:tcPr>
            <w:tcW w:w="5288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 w:rsidR="000D1350" w:rsidRPr="00422AB7" w:rsidRDefault="000D1350" w:rsidP="00374F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D1350" w:rsidRPr="00422AB7" w:rsidRDefault="000D1350" w:rsidP="000D1350">
      <w:pPr>
        <w:snapToGrid w:val="0"/>
        <w:spacing w:line="500" w:lineRule="exact"/>
        <w:jc w:val="left"/>
        <w:rPr>
          <w:rFonts w:ascii="宋体" w:hAnsi="宋体"/>
          <w:b/>
          <w:kern w:val="0"/>
          <w:sz w:val="24"/>
        </w:rPr>
      </w:pPr>
      <w:r w:rsidRPr="00422AB7">
        <w:rPr>
          <w:rFonts w:ascii="宋体" w:hAnsi="宋体" w:hint="eastAsia"/>
          <w:b/>
          <w:kern w:val="0"/>
          <w:sz w:val="24"/>
        </w:rPr>
        <w:t>注：报价时必须提供整个户外P6全彩LED屏</w:t>
      </w:r>
      <w:r w:rsidRPr="00422AB7">
        <w:rPr>
          <w:rFonts w:ascii="宋体" w:hAnsi="宋体"/>
          <w:b/>
          <w:kern w:val="0"/>
          <w:sz w:val="24"/>
        </w:rPr>
        <w:t>系统工程设计</w:t>
      </w:r>
      <w:r w:rsidRPr="00422AB7">
        <w:rPr>
          <w:rFonts w:ascii="宋体" w:hAnsi="宋体" w:hint="eastAsia"/>
          <w:b/>
          <w:kern w:val="0"/>
          <w:sz w:val="24"/>
        </w:rPr>
        <w:t>图纸和</w:t>
      </w:r>
      <w:r w:rsidRPr="00422AB7">
        <w:rPr>
          <w:rFonts w:ascii="宋体" w:hAnsi="宋体"/>
          <w:b/>
          <w:kern w:val="0"/>
          <w:sz w:val="24"/>
        </w:rPr>
        <w:t>尺寸</w:t>
      </w:r>
      <w:r w:rsidRPr="00422AB7">
        <w:rPr>
          <w:rFonts w:ascii="宋体" w:hAnsi="宋体" w:hint="eastAsia"/>
          <w:b/>
          <w:kern w:val="0"/>
          <w:sz w:val="24"/>
        </w:rPr>
        <w:t>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</w:t>
      </w:r>
      <w:r w:rsidRPr="00422AB7">
        <w:rPr>
          <w:rFonts w:ascii="宋体" w:hAnsi="宋体" w:hint="eastAsia"/>
          <w:kern w:val="0"/>
          <w:sz w:val="28"/>
          <w:szCs w:val="28"/>
        </w:rPr>
        <w:t>.2总的技术要求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1.</w:t>
      </w:r>
      <w:r w:rsidRPr="00422AB7">
        <w:rPr>
          <w:rFonts w:ascii="宋体" w:hAnsi="宋体" w:hint="eastAsia"/>
          <w:kern w:val="0"/>
          <w:sz w:val="28"/>
          <w:szCs w:val="28"/>
        </w:rPr>
        <w:t>采用先进、成熟、可靠的技术，造价要经济、合理，便于运行维护。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2.</w:t>
      </w:r>
      <w:r w:rsidRPr="00422AB7">
        <w:rPr>
          <w:rFonts w:ascii="宋体" w:hAnsi="宋体" w:hint="eastAsia"/>
          <w:kern w:val="0"/>
          <w:sz w:val="28"/>
          <w:szCs w:val="28"/>
        </w:rPr>
        <w:t>所有的设备和材料应是新的和优质的。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3.</w:t>
      </w:r>
      <w:r w:rsidRPr="00422AB7">
        <w:rPr>
          <w:rFonts w:ascii="宋体" w:hAnsi="宋体" w:hint="eastAsia"/>
          <w:kern w:val="0"/>
          <w:sz w:val="28"/>
          <w:szCs w:val="28"/>
        </w:rPr>
        <w:t>较高的可利用率。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4.</w:t>
      </w:r>
      <w:r w:rsidRPr="00422AB7">
        <w:rPr>
          <w:rFonts w:ascii="宋体" w:hAnsi="宋体" w:hint="eastAsia"/>
          <w:kern w:val="0"/>
          <w:sz w:val="28"/>
          <w:szCs w:val="28"/>
        </w:rPr>
        <w:t>部件及其组件或局部组件应有良好的互换性。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5.</w:t>
      </w:r>
      <w:r w:rsidRPr="00422AB7">
        <w:rPr>
          <w:rFonts w:ascii="宋体" w:hAnsi="宋体" w:hint="eastAsia"/>
          <w:kern w:val="0"/>
          <w:sz w:val="28"/>
          <w:szCs w:val="28"/>
        </w:rPr>
        <w:t>确保人员和设备安全，综合校园环境，防风、防触电等。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/>
          <w:kern w:val="0"/>
          <w:sz w:val="28"/>
          <w:szCs w:val="28"/>
        </w:rPr>
        <w:t>6.</w:t>
      </w:r>
      <w:r w:rsidRPr="00422AB7">
        <w:rPr>
          <w:rFonts w:ascii="宋体" w:hAnsi="宋体" w:hint="eastAsia"/>
          <w:kern w:val="0"/>
          <w:sz w:val="28"/>
          <w:szCs w:val="28"/>
        </w:rPr>
        <w:t>观察、监视、维护简单。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</w:rPr>
      </w:pPr>
      <w:r w:rsidRPr="00422AB7">
        <w:rPr>
          <w:rFonts w:ascii="宋体" w:hAnsi="宋体"/>
          <w:kern w:val="0"/>
          <w:sz w:val="28"/>
          <w:szCs w:val="28"/>
        </w:rPr>
        <w:t>7.</w:t>
      </w:r>
      <w:r w:rsidRPr="00422AB7">
        <w:rPr>
          <w:rFonts w:ascii="宋体" w:hAnsi="宋体" w:hint="eastAsia"/>
          <w:kern w:val="0"/>
          <w:sz w:val="28"/>
          <w:szCs w:val="28"/>
        </w:rPr>
        <w:t>应根据本工程提供的气象资料考虑设备冬季防冻、夏季防高温的措施。</w:t>
      </w:r>
    </w:p>
    <w:p w:rsidR="000D1350" w:rsidRPr="00422AB7" w:rsidRDefault="000D1350" w:rsidP="000D1350">
      <w:pPr>
        <w:snapToGrid w:val="0"/>
        <w:spacing w:line="500" w:lineRule="exact"/>
        <w:jc w:val="left"/>
        <w:rPr>
          <w:rFonts w:ascii="宋体" w:hAnsi="宋体"/>
          <w:kern w:val="0"/>
          <w:sz w:val="28"/>
          <w:szCs w:val="28"/>
        </w:rPr>
      </w:pPr>
      <w:r w:rsidRPr="00422AB7">
        <w:rPr>
          <w:rFonts w:ascii="宋体" w:hAnsi="宋体" w:hint="eastAsia"/>
          <w:kern w:val="0"/>
          <w:sz w:val="28"/>
          <w:szCs w:val="28"/>
        </w:rPr>
        <w:t xml:space="preserve">   五、其它要求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1</w:t>
      </w:r>
      <w:r w:rsidRPr="00422AB7">
        <w:rPr>
          <w:rFonts w:ascii="宋体" w:hAnsi="宋体" w:hint="eastAsia"/>
          <w:sz w:val="28"/>
        </w:rPr>
        <w:t>、设备安装</w:t>
      </w:r>
    </w:p>
    <w:p w:rsidR="000D1350" w:rsidRPr="00422AB7" w:rsidRDefault="000D1350" w:rsidP="000D1350">
      <w:pPr>
        <w:snapToGrid w:val="0"/>
        <w:spacing w:line="500" w:lineRule="exact"/>
        <w:ind w:firstLineChars="200" w:firstLine="560"/>
        <w:jc w:val="left"/>
        <w:rPr>
          <w:rFonts w:ascii="宋体" w:hAnsi="宋体"/>
          <w:sz w:val="28"/>
        </w:rPr>
      </w:pPr>
      <w:r w:rsidRPr="00422AB7">
        <w:rPr>
          <w:rFonts w:ascii="宋体" w:hAnsi="宋体" w:hint="eastAsia"/>
          <w:sz w:val="28"/>
        </w:rPr>
        <w:t>中标人必须向采购人提供本项目采购的所有硬件、软件的安装和维护服务的全部内容，并在需要的时候配合设备使用单位完成整个系统的联调工作。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2</w:t>
      </w:r>
      <w:r w:rsidRPr="00422AB7">
        <w:rPr>
          <w:rFonts w:ascii="宋体" w:hAnsi="宋体" w:hint="eastAsia"/>
          <w:sz w:val="28"/>
        </w:rPr>
        <w:t>、技术培训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2.1</w:t>
      </w:r>
      <w:r w:rsidRPr="00422AB7">
        <w:rPr>
          <w:rFonts w:ascii="宋体" w:hAnsi="宋体" w:hint="eastAsia"/>
          <w:sz w:val="28"/>
        </w:rPr>
        <w:t>地点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 w:hint="eastAsia"/>
          <w:sz w:val="28"/>
        </w:rPr>
        <w:t>采购人指定地点。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2.2</w:t>
      </w:r>
      <w:r w:rsidRPr="00422AB7">
        <w:rPr>
          <w:rFonts w:ascii="宋体" w:hAnsi="宋体" w:hint="eastAsia"/>
          <w:sz w:val="28"/>
        </w:rPr>
        <w:t>内容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 w:hint="eastAsia"/>
          <w:sz w:val="28"/>
        </w:rPr>
        <w:t>安排专业技术人员向询价人提供全面的培训，确保询价人能够对本次采购设备有足够的了解，能够独立进行日常操作、管理和维护。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3</w:t>
      </w:r>
      <w:r w:rsidRPr="00422AB7">
        <w:rPr>
          <w:rFonts w:ascii="宋体" w:hAnsi="宋体" w:hint="eastAsia"/>
          <w:sz w:val="28"/>
        </w:rPr>
        <w:t>、售后服务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1)</w:t>
      </w:r>
      <w:r w:rsidRPr="00422AB7">
        <w:rPr>
          <w:rFonts w:ascii="宋体" w:hAnsi="宋体" w:hint="eastAsia"/>
          <w:sz w:val="28"/>
        </w:rPr>
        <w:t>对安装的设备系统提供两年的质量保证和免费上门保修服务。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2)</w:t>
      </w:r>
      <w:r w:rsidRPr="00422AB7">
        <w:rPr>
          <w:rFonts w:ascii="宋体" w:hAnsi="宋体" w:hint="eastAsia"/>
          <w:sz w:val="28"/>
        </w:rPr>
        <w:t>保修期内，所有硬件设备及其配件的维修均为免费。</w:t>
      </w:r>
    </w:p>
    <w:p w:rsidR="000D1350" w:rsidRPr="00422AB7" w:rsidRDefault="000D1350" w:rsidP="000D1350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422AB7">
        <w:rPr>
          <w:rFonts w:ascii="宋体" w:hAnsi="宋体"/>
          <w:sz w:val="28"/>
        </w:rPr>
        <w:t>3)</w:t>
      </w:r>
      <w:r w:rsidRPr="00422AB7">
        <w:rPr>
          <w:rFonts w:ascii="宋体" w:hAnsi="宋体" w:hint="eastAsia"/>
          <w:sz w:val="28"/>
        </w:rPr>
        <w:t>响应时间：</w:t>
      </w:r>
      <w:r w:rsidRPr="00422AB7">
        <w:rPr>
          <w:rFonts w:ascii="宋体" w:hAnsi="宋体"/>
          <w:sz w:val="28"/>
        </w:rPr>
        <w:t>2</w:t>
      </w:r>
      <w:r w:rsidRPr="00422AB7">
        <w:rPr>
          <w:rFonts w:ascii="宋体" w:hAnsi="宋体" w:hint="eastAsia"/>
          <w:sz w:val="28"/>
        </w:rPr>
        <w:t>小时内响应（包括电话响应）；</w:t>
      </w:r>
      <w:r w:rsidRPr="00422AB7">
        <w:rPr>
          <w:rFonts w:ascii="宋体" w:hAnsi="宋体"/>
          <w:sz w:val="28"/>
        </w:rPr>
        <w:t>12</w:t>
      </w:r>
      <w:r w:rsidRPr="00422AB7">
        <w:rPr>
          <w:rFonts w:ascii="宋体" w:hAnsi="宋体" w:hint="eastAsia"/>
          <w:sz w:val="28"/>
        </w:rPr>
        <w:t>小时内到达现场（如电话响应无法解决）。修复时间：</w:t>
      </w:r>
      <w:r w:rsidRPr="00422AB7">
        <w:rPr>
          <w:rFonts w:ascii="宋体" w:hAnsi="宋体"/>
          <w:sz w:val="28"/>
        </w:rPr>
        <w:t>24</w:t>
      </w:r>
      <w:r w:rsidRPr="00422AB7">
        <w:rPr>
          <w:rFonts w:ascii="宋体" w:hAnsi="宋体" w:hint="eastAsia"/>
          <w:sz w:val="28"/>
        </w:rPr>
        <w:t>小时内解决；如在</w:t>
      </w:r>
      <w:r w:rsidRPr="00422AB7">
        <w:rPr>
          <w:rFonts w:ascii="宋体" w:hAnsi="宋体"/>
          <w:sz w:val="28"/>
        </w:rPr>
        <w:t>24</w:t>
      </w:r>
      <w:r w:rsidRPr="00422AB7">
        <w:rPr>
          <w:rFonts w:ascii="宋体" w:hAnsi="宋体" w:hint="eastAsia"/>
          <w:sz w:val="28"/>
        </w:rPr>
        <w:t>小</w:t>
      </w:r>
      <w:r w:rsidRPr="00422AB7">
        <w:rPr>
          <w:rFonts w:ascii="宋体" w:hAnsi="宋体" w:hint="eastAsia"/>
          <w:sz w:val="28"/>
        </w:rPr>
        <w:lastRenderedPageBreak/>
        <w:t>时内无法修复，则提供部件冗余服务或采取应急措施，以确保设备、系统的正常工作。</w:t>
      </w:r>
    </w:p>
    <w:p w:rsidR="00700768" w:rsidRPr="000D1350" w:rsidRDefault="00700768"/>
    <w:sectPr w:rsidR="00700768" w:rsidRPr="000D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0A" w:rsidRDefault="00B7770A" w:rsidP="00841CB3">
      <w:r>
        <w:separator/>
      </w:r>
    </w:p>
  </w:endnote>
  <w:endnote w:type="continuationSeparator" w:id="0">
    <w:p w:rsidR="00B7770A" w:rsidRDefault="00B7770A" w:rsidP="0084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0A" w:rsidRDefault="00B7770A" w:rsidP="00841CB3">
      <w:r>
        <w:separator/>
      </w:r>
    </w:p>
  </w:footnote>
  <w:footnote w:type="continuationSeparator" w:id="0">
    <w:p w:rsidR="00B7770A" w:rsidRDefault="00B7770A" w:rsidP="0084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C8C"/>
    <w:rsid w:val="00010D79"/>
    <w:rsid w:val="00023784"/>
    <w:rsid w:val="00080D29"/>
    <w:rsid w:val="000968C4"/>
    <w:rsid w:val="000A0FA7"/>
    <w:rsid w:val="000B1D5F"/>
    <w:rsid w:val="000D1350"/>
    <w:rsid w:val="00190B6E"/>
    <w:rsid w:val="001A1FB1"/>
    <w:rsid w:val="001D21C9"/>
    <w:rsid w:val="001F6285"/>
    <w:rsid w:val="00203567"/>
    <w:rsid w:val="0027419E"/>
    <w:rsid w:val="00284887"/>
    <w:rsid w:val="00295276"/>
    <w:rsid w:val="002D6C8C"/>
    <w:rsid w:val="003067D1"/>
    <w:rsid w:val="00313248"/>
    <w:rsid w:val="00352668"/>
    <w:rsid w:val="003F7C73"/>
    <w:rsid w:val="00405AE2"/>
    <w:rsid w:val="00411FEC"/>
    <w:rsid w:val="0042483F"/>
    <w:rsid w:val="004453A9"/>
    <w:rsid w:val="00465080"/>
    <w:rsid w:val="00466770"/>
    <w:rsid w:val="00466F70"/>
    <w:rsid w:val="00485522"/>
    <w:rsid w:val="00496C4B"/>
    <w:rsid w:val="005F04C8"/>
    <w:rsid w:val="00661C05"/>
    <w:rsid w:val="00684985"/>
    <w:rsid w:val="00686729"/>
    <w:rsid w:val="00686956"/>
    <w:rsid w:val="006A2D4B"/>
    <w:rsid w:val="006A68C0"/>
    <w:rsid w:val="006C1132"/>
    <w:rsid w:val="006E45CC"/>
    <w:rsid w:val="006F2028"/>
    <w:rsid w:val="006F3CB3"/>
    <w:rsid w:val="006F7824"/>
    <w:rsid w:val="00700768"/>
    <w:rsid w:val="007510B0"/>
    <w:rsid w:val="00786AB9"/>
    <w:rsid w:val="00791755"/>
    <w:rsid w:val="007C13DE"/>
    <w:rsid w:val="007F0EA0"/>
    <w:rsid w:val="0081382E"/>
    <w:rsid w:val="00841CB3"/>
    <w:rsid w:val="0089006D"/>
    <w:rsid w:val="00917A20"/>
    <w:rsid w:val="00956720"/>
    <w:rsid w:val="0096380C"/>
    <w:rsid w:val="00963B90"/>
    <w:rsid w:val="0098530A"/>
    <w:rsid w:val="00A40158"/>
    <w:rsid w:val="00AD3317"/>
    <w:rsid w:val="00B02FDA"/>
    <w:rsid w:val="00B05773"/>
    <w:rsid w:val="00B35DE5"/>
    <w:rsid w:val="00B7770A"/>
    <w:rsid w:val="00B8712D"/>
    <w:rsid w:val="00B97FE1"/>
    <w:rsid w:val="00BB2A0F"/>
    <w:rsid w:val="00BC116B"/>
    <w:rsid w:val="00C05A02"/>
    <w:rsid w:val="00C30975"/>
    <w:rsid w:val="00C71776"/>
    <w:rsid w:val="00C72790"/>
    <w:rsid w:val="00C734A2"/>
    <w:rsid w:val="00C74764"/>
    <w:rsid w:val="00C81446"/>
    <w:rsid w:val="00CB6E8D"/>
    <w:rsid w:val="00CD103E"/>
    <w:rsid w:val="00CE7526"/>
    <w:rsid w:val="00E05753"/>
    <w:rsid w:val="00EC65EA"/>
    <w:rsid w:val="00ED6C54"/>
    <w:rsid w:val="00EE1DC3"/>
    <w:rsid w:val="00EE491B"/>
    <w:rsid w:val="00EE5F71"/>
    <w:rsid w:val="00F121E2"/>
    <w:rsid w:val="00F525B1"/>
    <w:rsid w:val="00F66063"/>
    <w:rsid w:val="00FC6BFD"/>
    <w:rsid w:val="00FC6DB7"/>
    <w:rsid w:val="00FD60F5"/>
    <w:rsid w:val="00FE5A28"/>
    <w:rsid w:val="23064C6C"/>
    <w:rsid w:val="47FF18D0"/>
    <w:rsid w:val="6EB0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3848A28-3DCC-40C2-8CD9-D02FB7F1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Subtitle"/>
    <w:basedOn w:val="a"/>
    <w:next w:val="a"/>
    <w:link w:val="Char1"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1">
    <w:name w:val="副标题 Char"/>
    <w:link w:val="a5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EE1DC3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EE1DC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1061</Words>
  <Characters>6049</Characters>
  <Application>Microsoft Office Word</Application>
  <DocSecurity>0</DocSecurity>
  <Lines>50</Lines>
  <Paragraphs>14</Paragraphs>
  <ScaleCrop>false</ScaleCrop>
  <Company>china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xxy</cp:lastModifiedBy>
  <cp:revision>98</cp:revision>
  <cp:lastPrinted>2018-01-16T08:30:00Z</cp:lastPrinted>
  <dcterms:created xsi:type="dcterms:W3CDTF">2017-04-05T07:14:00Z</dcterms:created>
  <dcterms:modified xsi:type="dcterms:W3CDTF">2018-01-23T06:50:00Z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