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1" w:line="440" w:lineRule="exact"/>
        <w:ind w:firstLine="1044" w:firstLineChars="200"/>
        <w:jc w:val="both"/>
        <w:textAlignment w:val="auto"/>
        <w:rPr>
          <w:rFonts w:hint="eastAsia" w:asciiTheme="minorEastAsia" w:hAnsiTheme="minorEastAsia" w:eastAsiaTheme="minorEastAsia"/>
          <w:b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52"/>
          <w:szCs w:val="52"/>
          <w:lang w:eastAsia="zh-CN"/>
        </w:rPr>
        <w:t>宋新月</w:t>
      </w:r>
      <w:r>
        <w:rPr>
          <w:rFonts w:hint="eastAsia" w:ascii="黑体" w:hAnsi="黑体" w:eastAsia="黑体" w:cs="黑体"/>
          <w:b/>
          <w:bCs w:val="0"/>
          <w:sz w:val="52"/>
          <w:szCs w:val="52"/>
          <w:lang w:val="en-US" w:eastAsia="zh-CN"/>
        </w:rPr>
        <w:t>全面发展</w:t>
      </w:r>
      <w:r>
        <w:rPr>
          <w:rFonts w:hint="eastAsia" w:ascii="黑体" w:hAnsi="黑体" w:eastAsia="黑体" w:cs="黑体"/>
          <w:b/>
          <w:bCs w:val="0"/>
          <w:sz w:val="52"/>
          <w:szCs w:val="52"/>
          <w:lang w:eastAsia="zh-CN"/>
        </w:rPr>
        <w:t>典型事迹材料</w:t>
      </w:r>
      <w:r>
        <w:rPr>
          <w:rFonts w:hint="eastAsia" w:asciiTheme="minorEastAsia" w:hAnsiTheme="minorEastAsia" w:eastAsiaTheme="minorEastAsia"/>
          <w:b/>
          <w:bCs w:val="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1" w:line="440" w:lineRule="exact"/>
        <w:ind w:left="1800" w:leftChars="513" w:hanging="723" w:hangingChars="200"/>
        <w:jc w:val="both"/>
        <w:textAlignment w:val="auto"/>
        <w:rPr>
          <w:rFonts w:hint="default" w:asciiTheme="minorEastAsia" w:hAnsiTheme="minorEastAsia" w:eastAsiaTheme="min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36"/>
          <w:szCs w:val="36"/>
          <w:lang w:val="en-US" w:eastAsia="zh-CN"/>
        </w:rPr>
        <w:t>--河南工业和信息化职业学院年度人物候选人宋新月事迹材料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1" w:line="4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宋新月，女，河南安阳人，河南工业和信息化职业学院财经商贸系物流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16-1班学生，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院校学生会副主席、财经商贸系副主席、物流16-1班团支书。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2016年9月入学以来，该生思想端正、模范遵守校规校纪、学习刻苦努力，表现优异。曾获得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“国家励志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奖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学金”、“省级优秀学生干部”、“市级优秀团员” 等荣誉称号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1" w:line="4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该生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2016年入学以来，积极参加院系团学干部培训、团员志愿者服务等各种政治理论学习活动，重点学习了习近平新时代中国特色社会主义思想，努力加强自身修养。该生</w:t>
      </w:r>
      <w:r>
        <w:rPr>
          <w:rFonts w:asciiTheme="minorEastAsia" w:hAnsiTheme="minorEastAsia" w:eastAsiaTheme="minorEastAsia"/>
          <w:bCs/>
          <w:sz w:val="28"/>
          <w:szCs w:val="28"/>
        </w:rPr>
        <w:t>于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2017</w:t>
      </w:r>
      <w:r>
        <w:rPr>
          <w:rFonts w:asciiTheme="minorEastAsia" w:hAnsiTheme="minorEastAsia" w:eastAsia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11</w:t>
      </w:r>
      <w:r>
        <w:rPr>
          <w:rFonts w:asciiTheme="minorEastAsia" w:hAnsiTheme="minorEastAsia" w:eastAsia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向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党组织递交了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入党申请书</w:t>
      </w:r>
      <w:r>
        <w:rPr>
          <w:rFonts w:asciiTheme="minorEastAsia" w:hAnsiTheme="minorEastAsia" w:eastAsiaTheme="minorEastAsia"/>
          <w:bCs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在思想、行动上严格要求自己，处处起到先锋模范作用。入校以来，积极参加焦作市“四城联创”志愿者服务，大学生“三下乡”等活动，获得群众一致好评，曾被评为“焦作市优秀团员”、“三下乡先进个人”等荣誉。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2017年，协助老师，完成系部微信公众号的注册，文章撰写推送工作，有力的宣传了党的教育思想和学生活动，引导学生思想觉悟进一步提高。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1" w:line="440" w:lineRule="exact"/>
        <w:ind w:firstLine="56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该生学习刻苦努力，学习成绩优异。入校以来，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从进校以来学习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认真刻苦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有明确的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生涯规划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和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学习目标，认真钻研专业知识，刻苦学习，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成绩优异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曾两次获得国家励志奖学金。在日常学习中，能主动和老师结合，交流同学们学习中遇到的难题和困惑。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乐于帮助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t>后进学生，共同进步。在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  <w:t>2018年的外出实习期间，引导解决学生思想问题，检查学生就寝安全，积极与实习单位沟通，协助老师，保证了学生实习的正常进行。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jc w:val="left"/>
        <w:textAlignment w:val="auto"/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  <w:t>该生作为院校、系部学生会干部主要骨干，以身作则，率先垂范，吃苦耐劳，注重方法，完成了各项工作任务。2016年入学，即被推选为班级团支书，并加入院校学生会。认真组织班级学生团学青年理论学习、形势与政策教育等学习。积极参加组织义务劳动，团员团学会议组织、志愿者服务等活动。曾被评为“优秀团干”、“优秀学生会干部”。在春运会等大型活动中，与其他学生会干部一道，注重细节，辛苦付出，刻苦工作，上传下达，出色完成了工作任务，帮助系部获得第三十五届春季运动会“最佳组织奖”的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jc w:val="left"/>
        <w:textAlignment w:val="auto"/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  <w:t>2017年，在担任系学生会副主席期间，分管新闻部工作。在党的十九大胜利召开之际，协助老师，在学院内率先注册完成“财经商贸系学生之家”微信公众号，并于当天推送文章，有力的宣传了党的十九大精神，在师生中产生了强烈反响。之后，该生和新闻部成员，经常加班加点去素材，编辑、推送文章，并且加强新闻部成员的传帮带问题。先后推送了党的十九大精神、学生文明礼仪、优秀文化宣传等文章多篇。到目前为止，微信公众号关注人员1000多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textAlignment w:val="auto"/>
        <w:rPr>
          <w:rFonts w:hint="eastAsia" w:cs="仿宋" w:asciiTheme="minorEastAsia" w:hAnsiTheme="minorEastAsia" w:eastAsiaTheme="minorEastAsia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cs="仿宋" w:asciiTheme="minorEastAsia" w:hAnsiTheme="minorEastAsia" w:eastAsiaTheme="minorEastAsia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在生活中，独立自强，尊敬师长，团结同学。该生入学以来，同学之间和睦相处，关系融洽，带头布置宿舍文化墙和清扫环境卫生，该生宿舍曾被评为“四星级宿舍”。对待师长，恭敬有礼，经常协助班主任老师协调、处理学生矛盾。同时，利用寒暑假，积极参加社会实践活动，曾在学院扶贫帮扶村老崔庄参加暑期“三下乡”活动，帮助村里小学生辅导功课，协助团委老师完成了志愿者服务队成员的食宿、活动安排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eastAsia="zh-CN"/>
        </w:rPr>
        <w:t>该生利用课余时间，关心学校发展，曾多次跟随老师参加学院招生宣传、实习单位遴选等工作。同时认真负责完成了其他任务。</w:t>
      </w: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2018年寒假，带队在校外进行寒假社会实践，春节也没有回家。由于天气多变，时常感冒输液，从不叫累叫苦，多次协调、处理学生事件，寒假实践学生稳定乐观。并且经常主动向老师、领导汇报校园舆情，多次协助老师处理学生矛盾事件，在同学们中有一定的威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2019</w:t>
      </w:r>
      <w:r>
        <w:rPr>
          <w:rFonts w:hint="eastAsia" w:ascii="宋体" w:hAnsi="宋体" w:cs="宋体"/>
          <w:b w:val="0"/>
          <w:bCs w:val="0"/>
          <w:color w:val="333333"/>
          <w:sz w:val="28"/>
          <w:szCs w:val="28"/>
          <w:lang w:val="en-US" w:eastAsia="zh-CN"/>
        </w:rPr>
        <w:t>年，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该生即将毕业走上社会，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三年的大学生活，其</w:t>
      </w:r>
      <w:r>
        <w:rPr>
          <w:rFonts w:hint="eastAsia" w:ascii="宋体" w:hAnsi="宋体" w:eastAsia="宋体" w:cs="宋体"/>
          <w:sz w:val="28"/>
          <w:szCs w:val="28"/>
        </w:rPr>
        <w:t>一直为使自己成为高素质复合型人才而努力拼搏，从各方面去提升自己，锻炼自己，完善自己。在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，学会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如何的为人处事;在这里，学会了如何的追求理想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，学会了如何实现目标。经过大学生活的磨练，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懂得“幸福是靠奋斗出来的”的道理；懂得了</w:t>
      </w:r>
      <w:r>
        <w:rPr>
          <w:rFonts w:hint="eastAsia" w:ascii="宋体" w:hAnsi="宋体" w:eastAsia="宋体" w:cs="宋体"/>
          <w:sz w:val="28"/>
          <w:szCs w:val="28"/>
        </w:rPr>
        <w:t>千里之行，始于足下，只有从知识和能力上全面的提高自己，才能升华自己毕业后的价值，才能为今后更大目标的实现做很好的铺垫。</w:t>
      </w:r>
      <w:r>
        <w:rPr>
          <w:rFonts w:hint="eastAsia" w:ascii="宋体" w:hAnsi="宋体" w:cs="宋体"/>
          <w:sz w:val="28"/>
          <w:szCs w:val="28"/>
          <w:lang w:eastAsia="zh-CN"/>
        </w:rPr>
        <w:t>总之，从该生一贯表现优秀，学业成绩优异，综合素质高，是学生中的优秀代表，步入社会后，其即将发挥表率作用。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300" w:beforeAutospacing="0" w:after="300" w:afterAutospacing="0" w:line="440" w:lineRule="exact"/>
        <w:ind w:firstLine="56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val="en-US" w:eastAsia="zh-CN"/>
        </w:rPr>
        <w:t>该生获得主要荣誉</w:t>
      </w:r>
    </w:p>
    <w:p>
      <w:pPr>
        <w:keepNext w:val="0"/>
        <w:keepLines w:val="0"/>
        <w:pageBreakBefore w:val="0"/>
        <w:tabs>
          <w:tab w:val="left" w:pos="42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Lines="100" w:line="440" w:lineRule="exact"/>
        <w:textAlignment w:val="auto"/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1.2016-2017学年，</w:t>
      </w:r>
      <w:r>
        <w:rPr>
          <w:rFonts w:hint="eastAsia" w:asciiTheme="minorEastAsia" w:hAnsiTheme="minorEastAsia" w:eastAsiaTheme="minorEastAsia"/>
          <w:sz w:val="28"/>
          <w:szCs w:val="28"/>
        </w:rPr>
        <w:t>获得“国家励志奖学金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”；</w:t>
      </w:r>
    </w:p>
    <w:p>
      <w:pPr>
        <w:keepNext w:val="0"/>
        <w:keepLines w:val="0"/>
        <w:pageBreakBefore w:val="0"/>
        <w:tabs>
          <w:tab w:val="left" w:pos="42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Lines="100" w:line="44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2.2017-2018学年，</w:t>
      </w:r>
      <w:r>
        <w:rPr>
          <w:rFonts w:hint="eastAsia" w:asciiTheme="minorEastAsia" w:hAnsiTheme="minorEastAsia" w:eastAsiaTheme="minorEastAsia"/>
          <w:sz w:val="28"/>
          <w:szCs w:val="28"/>
        </w:rPr>
        <w:t>获得“国家励志奖学金”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42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Lines="100" w:line="44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3.2018年4月，</w:t>
      </w:r>
      <w:r>
        <w:rPr>
          <w:rFonts w:hint="eastAsia" w:asciiTheme="minorEastAsia" w:hAnsiTheme="minorEastAsia" w:eastAsiaTheme="minorEastAsia"/>
          <w:sz w:val="28"/>
          <w:szCs w:val="28"/>
        </w:rPr>
        <w:t>获得“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河南省</w:t>
      </w:r>
      <w:r>
        <w:rPr>
          <w:rFonts w:hint="eastAsia" w:asciiTheme="minorEastAsia" w:hAnsiTheme="minorEastAsia" w:eastAsiaTheme="minorEastAsia"/>
          <w:sz w:val="28"/>
          <w:szCs w:val="28"/>
        </w:rPr>
        <w:t>优秀学生干部 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300" w:beforeAutospacing="0" w:after="300" w:afterAutospacing="0" w:line="440" w:lineRule="exact"/>
        <w:textAlignment w:val="auto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2018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4月，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获得“焦作市优秀团员”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tabs>
          <w:tab w:val="left" w:pos="42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Lines="100" w:line="440" w:lineRule="exact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/>
          <w:sz w:val="28"/>
          <w:szCs w:val="28"/>
        </w:rPr>
        <w:t>2017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12月，</w:t>
      </w:r>
      <w:r>
        <w:rPr>
          <w:rFonts w:hint="eastAsia" w:asciiTheme="minorEastAsia" w:hAnsiTheme="minorEastAsia" w:eastAsiaTheme="minorEastAsia"/>
          <w:sz w:val="28"/>
          <w:szCs w:val="28"/>
        </w:rPr>
        <w:t>获得焦作市暑期三下乡社会实践活动“先进个人”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tabs>
          <w:tab w:val="left" w:pos="42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Lines="100" w:line="44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/>
          <w:sz w:val="28"/>
          <w:szCs w:val="28"/>
        </w:rPr>
        <w:t>2017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11月，</w:t>
      </w:r>
      <w:r>
        <w:rPr>
          <w:rFonts w:hint="eastAsia" w:asciiTheme="minorEastAsia" w:hAnsiTheme="minorEastAsia" w:eastAsiaTheme="minorEastAsia"/>
          <w:sz w:val="28"/>
          <w:szCs w:val="28"/>
        </w:rPr>
        <w:t>获得“校级学习标兵”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11E"/>
    <w:rsid w:val="001E2A12"/>
    <w:rsid w:val="0026611E"/>
    <w:rsid w:val="00DC4EE2"/>
    <w:rsid w:val="031038FF"/>
    <w:rsid w:val="044D25EF"/>
    <w:rsid w:val="05D40E16"/>
    <w:rsid w:val="066E7A02"/>
    <w:rsid w:val="0EAB0CC5"/>
    <w:rsid w:val="10DF6DFA"/>
    <w:rsid w:val="117106CD"/>
    <w:rsid w:val="1D6B7A78"/>
    <w:rsid w:val="1F156511"/>
    <w:rsid w:val="1F3D384C"/>
    <w:rsid w:val="22437431"/>
    <w:rsid w:val="2B4C5CC5"/>
    <w:rsid w:val="34C71DB3"/>
    <w:rsid w:val="35DE0630"/>
    <w:rsid w:val="36C54394"/>
    <w:rsid w:val="3BBF7CEA"/>
    <w:rsid w:val="420325DE"/>
    <w:rsid w:val="43E84DA6"/>
    <w:rsid w:val="44673DAA"/>
    <w:rsid w:val="46D4569F"/>
    <w:rsid w:val="487A6F14"/>
    <w:rsid w:val="49C5394E"/>
    <w:rsid w:val="4FD6190A"/>
    <w:rsid w:val="57563655"/>
    <w:rsid w:val="58C678B4"/>
    <w:rsid w:val="658E61BE"/>
    <w:rsid w:val="68373E4D"/>
    <w:rsid w:val="6A40071E"/>
    <w:rsid w:val="6ADC0651"/>
    <w:rsid w:val="70612B56"/>
    <w:rsid w:val="711A72FA"/>
    <w:rsid w:val="71C84061"/>
    <w:rsid w:val="72047C63"/>
    <w:rsid w:val="74EF2968"/>
    <w:rsid w:val="75F66D2B"/>
    <w:rsid w:val="76A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310</Words>
  <Characters>1767</Characters>
  <Lines>14</Lines>
  <Paragraphs>4</Paragraphs>
  <TotalTime>24</TotalTime>
  <ScaleCrop>false</ScaleCrop>
  <LinksUpToDate>false</LinksUpToDate>
  <CharactersWithSpaces>2073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2018-03-09T04:50:00Z</dcterms:created>
  <dc:creator>dreamsummit</dc:creator>
  <cp:lastModifiedBy>孙振轩1405049492</cp:lastModifiedBy>
  <dcterms:modified xsi:type="dcterms:W3CDTF">2019-04-12T02:40:01Z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KSORubyTemplateID" linkTarget="0">
    <vt:lpwstr>6</vt:lpwstr>
  </property>
</Properties>
</file>